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DFF7" w14:textId="6D093BAC" w:rsidR="00807B76" w:rsidRPr="00807B76" w:rsidRDefault="00807B76" w:rsidP="00807B76">
      <w:pPr>
        <w:widowControl/>
        <w:jc w:val="center"/>
        <w:textAlignment w:val="baseline"/>
        <w:outlineLvl w:val="0"/>
        <w:rPr>
          <w:rFonts w:ascii="微软雅黑" w:eastAsia="微软雅黑" w:hAnsi="微软雅黑" w:cs="宋体"/>
          <w:b/>
          <w:bCs/>
          <w:color w:val="BE1C2E"/>
          <w:kern w:val="36"/>
          <w:sz w:val="44"/>
          <w:szCs w:val="44"/>
        </w:rPr>
      </w:pPr>
      <w:r w:rsidRPr="00807B76">
        <w:rPr>
          <w:rFonts w:ascii="微软雅黑" w:eastAsia="微软雅黑" w:hAnsi="微软雅黑" w:cs="宋体" w:hint="eastAsia"/>
          <w:b/>
          <w:bCs/>
          <w:color w:val="BE1C2E"/>
          <w:kern w:val="36"/>
          <w:sz w:val="44"/>
          <w:szCs w:val="44"/>
        </w:rPr>
        <w:t>北京市退役军人事务局20</w:t>
      </w:r>
      <w:r w:rsidR="00B04F2F">
        <w:rPr>
          <w:rFonts w:ascii="微软雅黑" w:eastAsia="微软雅黑" w:hAnsi="微软雅黑" w:cs="宋体"/>
          <w:b/>
          <w:bCs/>
          <w:color w:val="BE1C2E"/>
          <w:kern w:val="36"/>
          <w:sz w:val="44"/>
          <w:szCs w:val="44"/>
        </w:rPr>
        <w:t>19</w:t>
      </w:r>
      <w:r w:rsidRPr="00807B76">
        <w:rPr>
          <w:rFonts w:ascii="微软雅黑" w:eastAsia="微软雅黑" w:hAnsi="微软雅黑" w:cs="宋体" w:hint="eastAsia"/>
          <w:b/>
          <w:bCs/>
          <w:color w:val="BE1C2E"/>
          <w:kern w:val="36"/>
          <w:sz w:val="44"/>
          <w:szCs w:val="44"/>
        </w:rPr>
        <w:t>年政府信息公开工作年度报告</w:t>
      </w:r>
    </w:p>
    <w:p w14:paraId="6C8E830A" w14:textId="77777777" w:rsidR="00B04F2F" w:rsidRDefault="00B04F2F" w:rsidP="00B04F2F">
      <w:pPr>
        <w:widowControl/>
        <w:shd w:val="clear" w:color="auto" w:fill="FFFFFF"/>
        <w:spacing w:line="480" w:lineRule="atLeast"/>
        <w:ind w:firstLine="630"/>
        <w:jc w:val="left"/>
        <w:textAlignment w:val="baseline"/>
        <w:rPr>
          <w:rFonts w:ascii="微软雅黑 Light" w:eastAsia="微软雅黑 Light" w:hAnsi="微软雅黑 Light" w:cs="宋体"/>
          <w:color w:val="2E2D2D"/>
          <w:kern w:val="0"/>
          <w:sz w:val="28"/>
          <w:szCs w:val="28"/>
          <w:bdr w:val="none" w:sz="0" w:space="0" w:color="auto" w:frame="1"/>
        </w:rPr>
      </w:pPr>
    </w:p>
    <w:p w14:paraId="4378CF5D" w14:textId="7A8C1F02" w:rsidR="00B04F2F" w:rsidRPr="00B04F2F" w:rsidRDefault="00B04F2F" w:rsidP="00B04F2F">
      <w:pPr>
        <w:widowControl/>
        <w:shd w:val="clear" w:color="auto" w:fill="FFFFFF"/>
        <w:spacing w:line="480" w:lineRule="atLeast"/>
        <w:ind w:firstLine="630"/>
        <w:jc w:val="left"/>
        <w:textAlignment w:val="baseline"/>
        <w:rPr>
          <w:rFonts w:ascii="微软雅黑" w:eastAsia="微软雅黑" w:hAnsi="微软雅黑" w:cs="宋体"/>
          <w:color w:val="2E2D2D"/>
          <w:kern w:val="0"/>
          <w:sz w:val="28"/>
          <w:szCs w:val="28"/>
        </w:rPr>
      </w:pPr>
      <w:r w:rsidRPr="00B04F2F">
        <w:rPr>
          <w:rFonts w:ascii="微软雅黑 Light" w:eastAsia="微软雅黑 Light" w:hAnsi="微软雅黑 Light" w:cs="宋体" w:hint="eastAsia"/>
          <w:color w:val="2E2D2D"/>
          <w:kern w:val="0"/>
          <w:sz w:val="28"/>
          <w:szCs w:val="28"/>
          <w:bdr w:val="none" w:sz="0" w:space="0" w:color="auto" w:frame="1"/>
        </w:rPr>
        <w:t>依据《中华人民共和国政府信息公开条例》第五十条之规定，制作本报告。</w:t>
      </w:r>
    </w:p>
    <w:p w14:paraId="0CB80DB6" w14:textId="222421C4" w:rsidR="00B04F2F" w:rsidRPr="00B04F2F" w:rsidRDefault="00B04F2F" w:rsidP="00B04F2F">
      <w:pPr>
        <w:widowControl/>
        <w:shd w:val="clear" w:color="auto" w:fill="FFFFFF"/>
        <w:spacing w:line="480" w:lineRule="atLeast"/>
        <w:jc w:val="left"/>
        <w:textAlignment w:val="baseline"/>
        <w:rPr>
          <w:rFonts w:ascii="微软雅黑" w:eastAsia="微软雅黑" w:hAnsi="微软雅黑" w:cs="宋体"/>
          <w:b/>
          <w:bCs/>
          <w:color w:val="2E2D2D"/>
          <w:kern w:val="0"/>
          <w:sz w:val="28"/>
          <w:szCs w:val="28"/>
        </w:rPr>
      </w:pPr>
      <w:r w:rsidRPr="00B04F2F">
        <w:rPr>
          <w:rFonts w:ascii="微软雅黑 Light" w:eastAsia="微软雅黑 Light" w:hAnsi="微软雅黑 Light" w:cs="宋体" w:hint="eastAsia"/>
          <w:b/>
          <w:bCs/>
          <w:color w:val="2E2D2D"/>
          <w:kern w:val="0"/>
          <w:sz w:val="28"/>
          <w:szCs w:val="28"/>
          <w:bdr w:val="none" w:sz="0" w:space="0" w:color="auto" w:frame="1"/>
        </w:rPr>
        <w:t>一、总体情况</w:t>
      </w:r>
    </w:p>
    <w:p w14:paraId="55956222" w14:textId="77777777" w:rsidR="00B04F2F" w:rsidRDefault="00B04F2F" w:rsidP="00B04F2F">
      <w:pPr>
        <w:widowControl/>
        <w:shd w:val="clear" w:color="auto" w:fill="FFFFFF"/>
        <w:spacing w:line="480" w:lineRule="atLeast"/>
        <w:ind w:firstLine="630"/>
        <w:jc w:val="left"/>
        <w:textAlignment w:val="baseline"/>
        <w:rPr>
          <w:rFonts w:ascii="微软雅黑" w:eastAsia="微软雅黑" w:hAnsi="微软雅黑" w:cs="宋体"/>
          <w:color w:val="2E2D2D"/>
          <w:kern w:val="0"/>
          <w:sz w:val="28"/>
          <w:szCs w:val="28"/>
        </w:rPr>
      </w:pPr>
      <w:r w:rsidRPr="00B04F2F">
        <w:rPr>
          <w:rFonts w:ascii="微软雅黑 Light" w:eastAsia="微软雅黑 Light" w:hAnsi="微软雅黑 Light" w:cs="宋体" w:hint="eastAsia"/>
          <w:color w:val="2E2D2D"/>
          <w:kern w:val="0"/>
          <w:sz w:val="28"/>
          <w:szCs w:val="28"/>
          <w:bdr w:val="none" w:sz="0" w:space="0" w:color="auto" w:frame="1"/>
        </w:rPr>
        <w:t>2019年，北京市退役军人事务局政府信息公开工作严格按照《中华人民共和国政府信息公开条例》《北京市政府信息公开规定》有关要求，紧紧围绕服务保障退役军人工作中心任务，认真做好政府信息主动公开和依申请公开工作，落实政府信息资源规范化、标准化管理要求，完善政府信息公开平台建设，政府信息公开各项工作取得积极进展。</w:t>
      </w:r>
    </w:p>
    <w:p w14:paraId="79E25591" w14:textId="434BFF7E" w:rsidR="00B04F2F" w:rsidRPr="00B04F2F" w:rsidRDefault="00B04F2F" w:rsidP="00B04F2F">
      <w:pPr>
        <w:widowControl/>
        <w:shd w:val="clear" w:color="auto" w:fill="FFFFFF"/>
        <w:spacing w:line="480" w:lineRule="atLeast"/>
        <w:ind w:firstLine="630"/>
        <w:jc w:val="left"/>
        <w:textAlignment w:val="baseline"/>
        <w:rPr>
          <w:rFonts w:ascii="微软雅黑" w:eastAsia="微软雅黑" w:hAnsi="微软雅黑" w:cs="宋体"/>
          <w:color w:val="2E2D2D"/>
          <w:kern w:val="0"/>
          <w:sz w:val="28"/>
          <w:szCs w:val="28"/>
        </w:rPr>
      </w:pPr>
      <w:r w:rsidRPr="00B04F2F">
        <w:rPr>
          <w:rFonts w:ascii="微软雅黑 Light" w:eastAsia="微软雅黑 Light" w:hAnsi="微软雅黑 Light" w:cs="宋体" w:hint="eastAsia"/>
          <w:color w:val="2E2D2D"/>
          <w:kern w:val="0"/>
          <w:sz w:val="28"/>
          <w:szCs w:val="28"/>
          <w:bdr w:val="none" w:sz="0" w:space="0" w:color="auto" w:frame="1"/>
        </w:rPr>
        <w:t>（一）主动公开情况</w:t>
      </w:r>
    </w:p>
    <w:p w14:paraId="7AF998F4" w14:textId="77777777" w:rsidR="00B04F2F" w:rsidRPr="00B04F2F" w:rsidRDefault="00B04F2F" w:rsidP="00B04F2F">
      <w:pPr>
        <w:widowControl/>
        <w:shd w:val="clear" w:color="auto" w:fill="FFFFFF"/>
        <w:spacing w:line="480" w:lineRule="atLeast"/>
        <w:ind w:firstLineChars="200" w:firstLine="560"/>
        <w:jc w:val="left"/>
        <w:textAlignment w:val="baseline"/>
        <w:rPr>
          <w:rFonts w:ascii="微软雅黑" w:eastAsia="微软雅黑" w:hAnsi="微软雅黑" w:cs="宋体"/>
          <w:color w:val="2E2D2D"/>
          <w:kern w:val="0"/>
          <w:sz w:val="28"/>
          <w:szCs w:val="28"/>
        </w:rPr>
      </w:pPr>
      <w:r w:rsidRPr="00B04F2F">
        <w:rPr>
          <w:rFonts w:ascii="微软雅黑 Light" w:eastAsia="微软雅黑 Light" w:hAnsi="微软雅黑 Light" w:cs="宋体" w:hint="eastAsia"/>
          <w:color w:val="2E2D2D"/>
          <w:kern w:val="0"/>
          <w:sz w:val="28"/>
          <w:szCs w:val="28"/>
          <w:bdr w:val="none" w:sz="0" w:space="0" w:color="auto" w:frame="1"/>
        </w:rPr>
        <w:t>坚持主动公开。为保障公民、法人和其他组织依法获取政府信息，进一步提高工作透明度，促进依法行政，根据《中华人民共和国政府信息公开条例》《北京市政府信息公开规定》，结合我局工作实际，编制了《北京市退役军人事务局政府信息公开指南》 《北京市退役军人事务局政务公开全清单》。截至12月底局政府网站共计发布信息153条，及时更新和维护政务公开惠民便民地图信息，方便群众来信来访。</w:t>
      </w:r>
    </w:p>
    <w:p w14:paraId="546DBD74" w14:textId="77777777" w:rsidR="00B04F2F" w:rsidRPr="00B04F2F" w:rsidRDefault="00B04F2F" w:rsidP="00B04F2F">
      <w:pPr>
        <w:widowControl/>
        <w:shd w:val="clear" w:color="auto" w:fill="FFFFFF"/>
        <w:spacing w:line="480" w:lineRule="atLeast"/>
        <w:ind w:firstLineChars="200" w:firstLine="560"/>
        <w:jc w:val="left"/>
        <w:textAlignment w:val="baseline"/>
        <w:rPr>
          <w:rFonts w:ascii="微软雅黑" w:eastAsia="微软雅黑" w:hAnsi="微软雅黑" w:cs="宋体"/>
          <w:color w:val="2E2D2D"/>
          <w:kern w:val="0"/>
          <w:sz w:val="28"/>
          <w:szCs w:val="28"/>
        </w:rPr>
      </w:pPr>
      <w:r w:rsidRPr="00B04F2F">
        <w:rPr>
          <w:rFonts w:ascii="微软雅黑 Light" w:eastAsia="微软雅黑 Light" w:hAnsi="微软雅黑 Light" w:cs="宋体" w:hint="eastAsia"/>
          <w:color w:val="2E2D2D"/>
          <w:kern w:val="0"/>
          <w:sz w:val="28"/>
          <w:szCs w:val="28"/>
          <w:bdr w:val="none" w:sz="0" w:space="0" w:color="auto" w:frame="1"/>
        </w:rPr>
        <w:t>（二）依申请公开办理情况</w:t>
      </w:r>
    </w:p>
    <w:p w14:paraId="1109EBE0" w14:textId="77777777" w:rsidR="00B04F2F" w:rsidRPr="00B04F2F" w:rsidRDefault="00B04F2F" w:rsidP="00B04F2F">
      <w:pPr>
        <w:widowControl/>
        <w:shd w:val="clear" w:color="auto" w:fill="FFFFFF"/>
        <w:spacing w:line="480" w:lineRule="atLeast"/>
        <w:ind w:firstLine="630"/>
        <w:jc w:val="left"/>
        <w:textAlignment w:val="baseline"/>
        <w:rPr>
          <w:rFonts w:ascii="微软雅黑" w:eastAsia="微软雅黑" w:hAnsi="微软雅黑" w:cs="宋体"/>
          <w:color w:val="2E2D2D"/>
          <w:kern w:val="0"/>
          <w:sz w:val="28"/>
          <w:szCs w:val="28"/>
        </w:rPr>
      </w:pPr>
      <w:r w:rsidRPr="00B04F2F">
        <w:rPr>
          <w:rFonts w:ascii="微软雅黑 Light" w:eastAsia="微软雅黑 Light" w:hAnsi="微软雅黑 Light" w:cs="宋体" w:hint="eastAsia"/>
          <w:color w:val="2E2D2D"/>
          <w:kern w:val="0"/>
          <w:sz w:val="28"/>
          <w:szCs w:val="28"/>
          <w:bdr w:val="none" w:sz="0" w:space="0" w:color="auto" w:frame="1"/>
        </w:rPr>
        <w:lastRenderedPageBreak/>
        <w:t>规范依申请公开。召开局政府信息公开工作协调会议，建立健全依申请信息公开制度，明确政府信息依申请公开工作操作流程和答复时效。全年共收到依申请政府信息公开申请12份（局政府网站正式上线前）,全部按时办结。因涉及国家秘密、本机关不掌握相关政府信息原因不予公开的4项。</w:t>
      </w:r>
    </w:p>
    <w:p w14:paraId="44AAB6F5" w14:textId="77777777" w:rsidR="00B04F2F" w:rsidRPr="00B04F2F" w:rsidRDefault="00B04F2F" w:rsidP="00B04F2F">
      <w:pPr>
        <w:widowControl/>
        <w:shd w:val="clear" w:color="auto" w:fill="FFFFFF"/>
        <w:spacing w:line="480" w:lineRule="atLeast"/>
        <w:ind w:firstLineChars="200" w:firstLine="560"/>
        <w:jc w:val="left"/>
        <w:textAlignment w:val="baseline"/>
        <w:rPr>
          <w:rFonts w:ascii="微软雅黑" w:eastAsia="微软雅黑" w:hAnsi="微软雅黑" w:cs="宋体"/>
          <w:color w:val="2E2D2D"/>
          <w:kern w:val="0"/>
          <w:sz w:val="28"/>
          <w:szCs w:val="28"/>
        </w:rPr>
      </w:pPr>
      <w:r w:rsidRPr="00B04F2F">
        <w:rPr>
          <w:rFonts w:ascii="微软雅黑 Light" w:eastAsia="微软雅黑 Light" w:hAnsi="微软雅黑 Light" w:cs="宋体" w:hint="eastAsia"/>
          <w:color w:val="2E2D2D"/>
          <w:kern w:val="0"/>
          <w:sz w:val="28"/>
          <w:szCs w:val="28"/>
          <w:bdr w:val="none" w:sz="0" w:space="0" w:color="auto" w:frame="1"/>
        </w:rPr>
        <w:t>（三）政府信息资源的规范化、标准化管理情况</w:t>
      </w:r>
    </w:p>
    <w:p w14:paraId="6439B2E3" w14:textId="77777777" w:rsidR="00B04F2F" w:rsidRPr="00B04F2F" w:rsidRDefault="00B04F2F" w:rsidP="00B04F2F">
      <w:pPr>
        <w:widowControl/>
        <w:shd w:val="clear" w:color="auto" w:fill="FFFFFF"/>
        <w:spacing w:line="480" w:lineRule="atLeast"/>
        <w:ind w:firstLine="630"/>
        <w:jc w:val="left"/>
        <w:textAlignment w:val="baseline"/>
        <w:rPr>
          <w:rFonts w:ascii="微软雅黑" w:eastAsia="微软雅黑" w:hAnsi="微软雅黑" w:cs="宋体"/>
          <w:color w:val="2E2D2D"/>
          <w:kern w:val="0"/>
          <w:sz w:val="28"/>
          <w:szCs w:val="28"/>
        </w:rPr>
      </w:pPr>
      <w:r w:rsidRPr="00B04F2F">
        <w:rPr>
          <w:rFonts w:ascii="微软雅黑 Light" w:eastAsia="微软雅黑 Light" w:hAnsi="微软雅黑 Light" w:cs="宋体" w:hint="eastAsia"/>
          <w:color w:val="2E2D2D"/>
          <w:kern w:val="0"/>
          <w:sz w:val="28"/>
          <w:szCs w:val="28"/>
          <w:bdr w:val="none" w:sz="0" w:space="0" w:color="auto" w:frame="1"/>
        </w:rPr>
        <w:t>结合本单位实际情况，按要求编制并发布了《北京市退役军人事务局政府信息公开指南》《北京市退役军人事务局政务公开全清单》，进一步明确和规范我局政府信息公开工作的公开原则、公开主体、公开内容、公开方式等。建立健全信息公开制度，把政府信息公开工作分解到机关相关处室，形成上下联动，使政府信息公开工作与日常工作融为一体，整体同步推进。信息公开答复的规范化、标准化明显提升。</w:t>
      </w:r>
    </w:p>
    <w:p w14:paraId="14909F29" w14:textId="77777777" w:rsidR="00B04F2F" w:rsidRPr="00B04F2F" w:rsidRDefault="00B04F2F" w:rsidP="00B04F2F">
      <w:pPr>
        <w:widowControl/>
        <w:shd w:val="clear" w:color="auto" w:fill="FFFFFF"/>
        <w:spacing w:line="480" w:lineRule="atLeast"/>
        <w:ind w:firstLineChars="200" w:firstLine="560"/>
        <w:jc w:val="left"/>
        <w:textAlignment w:val="baseline"/>
        <w:rPr>
          <w:rFonts w:ascii="微软雅黑" w:eastAsia="微软雅黑" w:hAnsi="微软雅黑" w:cs="宋体"/>
          <w:color w:val="2E2D2D"/>
          <w:kern w:val="0"/>
          <w:sz w:val="28"/>
          <w:szCs w:val="28"/>
        </w:rPr>
      </w:pPr>
      <w:r w:rsidRPr="00B04F2F">
        <w:rPr>
          <w:rFonts w:ascii="微软雅黑 Light" w:eastAsia="微软雅黑 Light" w:hAnsi="微软雅黑 Light" w:cs="宋体" w:hint="eastAsia"/>
          <w:color w:val="2E2D2D"/>
          <w:kern w:val="0"/>
          <w:sz w:val="28"/>
          <w:szCs w:val="28"/>
          <w:bdr w:val="none" w:sz="0" w:space="0" w:color="auto" w:frame="1"/>
        </w:rPr>
        <w:t>（四）政府信息公开平台建设情况</w:t>
      </w:r>
    </w:p>
    <w:p w14:paraId="0B36A291" w14:textId="77777777" w:rsidR="00B04F2F" w:rsidRPr="00B04F2F" w:rsidRDefault="00B04F2F" w:rsidP="00B04F2F">
      <w:pPr>
        <w:widowControl/>
        <w:shd w:val="clear" w:color="auto" w:fill="FFFFFF"/>
        <w:spacing w:line="480" w:lineRule="atLeast"/>
        <w:ind w:firstLine="630"/>
        <w:jc w:val="left"/>
        <w:textAlignment w:val="baseline"/>
        <w:rPr>
          <w:rFonts w:ascii="微软雅黑" w:eastAsia="微软雅黑" w:hAnsi="微软雅黑" w:cs="宋体"/>
          <w:color w:val="2E2D2D"/>
          <w:kern w:val="0"/>
          <w:sz w:val="28"/>
          <w:szCs w:val="28"/>
        </w:rPr>
      </w:pPr>
      <w:r w:rsidRPr="00B04F2F">
        <w:rPr>
          <w:rFonts w:ascii="微软雅黑 Light" w:eastAsia="微软雅黑 Light" w:hAnsi="微软雅黑 Light" w:cs="宋体" w:hint="eastAsia"/>
          <w:color w:val="2E2D2D"/>
          <w:kern w:val="0"/>
          <w:sz w:val="28"/>
          <w:szCs w:val="28"/>
          <w:bdr w:val="none" w:sz="0" w:space="0" w:color="auto" w:frame="1"/>
        </w:rPr>
        <w:t>我局政府信息公开平台建设严格按照《北京市政府信息公开规定》要求，充分发挥政府网站作为政府信息公开“第一平台”的作用，满足政务信息发布的多方位需求，设立了要闻动态、政务公开、政务服务、政民互动、服务专栏等方面的内容。发布公开了政府信息公开指南、公开目录、公开年报、主动公开全清单、依申请公开。具体内容涵盖领导简历、机构信息、权力清单、政策文件、政策解读、人事动态、规划计划、财务公开信息的公开。</w:t>
      </w:r>
    </w:p>
    <w:p w14:paraId="4A0750C5" w14:textId="29FF4238" w:rsidR="00B04F2F" w:rsidRPr="00B04F2F" w:rsidRDefault="00B04F2F" w:rsidP="00B04F2F">
      <w:pPr>
        <w:widowControl/>
        <w:shd w:val="clear" w:color="auto" w:fill="FFFFFF"/>
        <w:spacing w:line="480" w:lineRule="atLeast"/>
        <w:ind w:firstLineChars="200" w:firstLine="560"/>
        <w:jc w:val="left"/>
        <w:textAlignment w:val="baseline"/>
        <w:rPr>
          <w:rFonts w:ascii="微软雅黑" w:eastAsia="微软雅黑" w:hAnsi="微软雅黑" w:cs="宋体"/>
          <w:color w:val="2E2D2D"/>
          <w:kern w:val="0"/>
          <w:sz w:val="28"/>
          <w:szCs w:val="28"/>
        </w:rPr>
      </w:pPr>
      <w:r w:rsidRPr="00B04F2F">
        <w:rPr>
          <w:rFonts w:ascii="微软雅黑 Light" w:eastAsia="微软雅黑 Light" w:hAnsi="微软雅黑 Light" w:cs="宋体" w:hint="eastAsia"/>
          <w:color w:val="2E2D2D"/>
          <w:kern w:val="0"/>
          <w:sz w:val="28"/>
          <w:szCs w:val="28"/>
          <w:bdr w:val="none" w:sz="0" w:space="0" w:color="auto" w:frame="1"/>
        </w:rPr>
        <w:t>（五）政府信息公开监督保障及教育培训情况</w:t>
      </w:r>
    </w:p>
    <w:p w14:paraId="15B262F8" w14:textId="2972EDAA" w:rsidR="00B04F2F" w:rsidRDefault="00B04F2F" w:rsidP="00B04F2F">
      <w:pPr>
        <w:widowControl/>
        <w:shd w:val="clear" w:color="auto" w:fill="FFFFFF"/>
        <w:spacing w:line="480" w:lineRule="atLeast"/>
        <w:ind w:firstLineChars="200" w:firstLine="560"/>
        <w:jc w:val="left"/>
        <w:textAlignment w:val="baseline"/>
        <w:rPr>
          <w:rFonts w:ascii="微软雅黑 Light" w:eastAsia="微软雅黑 Light" w:hAnsi="微软雅黑 Light" w:cs="宋体"/>
          <w:color w:val="2E2D2D"/>
          <w:kern w:val="0"/>
          <w:sz w:val="28"/>
          <w:szCs w:val="28"/>
          <w:bdr w:val="none" w:sz="0" w:space="0" w:color="auto" w:frame="1"/>
        </w:rPr>
      </w:pPr>
      <w:r w:rsidRPr="00B04F2F">
        <w:rPr>
          <w:rFonts w:ascii="微软雅黑 Light" w:eastAsia="微软雅黑 Light" w:hAnsi="微软雅黑 Light" w:cs="宋体" w:hint="eastAsia"/>
          <w:color w:val="2E2D2D"/>
          <w:kern w:val="0"/>
          <w:sz w:val="28"/>
          <w:szCs w:val="28"/>
          <w:bdr w:val="none" w:sz="0" w:space="0" w:color="auto" w:frame="1"/>
        </w:rPr>
        <w:lastRenderedPageBreak/>
        <w:t>加强对政府信息公开监督保障和教育培训。明确各部门工作职责，指派专人负责，强化信息发布的监督和管理。邀请专业人员对局政府网站信息公开和网上咨询答复类业务进行培训。积极参加本市政府信息公开工作专题培训，提高干部职工对信息公开工作的认识，增强政务信息公开工作能力。完善政府信息公开的内容，公开方式，保证公开信息的及时、准确和全面。</w:t>
      </w:r>
    </w:p>
    <w:p w14:paraId="778B8FEB" w14:textId="3C1249F1" w:rsidR="00B04F2F" w:rsidRDefault="00B04F2F" w:rsidP="00B04F2F">
      <w:pPr>
        <w:widowControl/>
        <w:shd w:val="clear" w:color="auto" w:fill="FFFFFF"/>
        <w:spacing w:line="480" w:lineRule="atLeast"/>
        <w:jc w:val="left"/>
        <w:textAlignment w:val="baseline"/>
        <w:rPr>
          <w:rFonts w:ascii="微软雅黑 Light" w:eastAsia="微软雅黑 Light" w:hAnsi="微软雅黑 Light" w:cs="宋体"/>
          <w:b/>
          <w:bCs/>
          <w:color w:val="2E2D2D"/>
          <w:kern w:val="0"/>
          <w:sz w:val="28"/>
          <w:szCs w:val="28"/>
          <w:bdr w:val="none" w:sz="0" w:space="0" w:color="auto" w:frame="1"/>
        </w:rPr>
      </w:pPr>
      <w:r w:rsidRPr="00B04F2F">
        <w:rPr>
          <w:rFonts w:ascii="微软雅黑 Light" w:eastAsia="微软雅黑 Light" w:hAnsi="微软雅黑 Light" w:cs="宋体" w:hint="eastAsia"/>
          <w:b/>
          <w:bCs/>
          <w:color w:val="2E2D2D"/>
          <w:kern w:val="0"/>
          <w:sz w:val="28"/>
          <w:szCs w:val="28"/>
          <w:bdr w:val="none" w:sz="0" w:space="0" w:color="auto" w:frame="1"/>
        </w:rPr>
        <w:t>二、主动公开政府信息情况</w:t>
      </w:r>
    </w:p>
    <w:tbl>
      <w:tblPr>
        <w:tblOverlap w:val="neve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48"/>
        <w:gridCol w:w="1204"/>
        <w:gridCol w:w="1843"/>
        <w:gridCol w:w="1984"/>
        <w:gridCol w:w="1985"/>
      </w:tblGrid>
      <w:tr w:rsidR="00501BC0" w14:paraId="151807E1" w14:textId="77777777" w:rsidTr="00501BC0">
        <w:trPr>
          <w:trHeight w:val="454"/>
          <w:jc w:val="center"/>
        </w:trPr>
        <w:tc>
          <w:tcPr>
            <w:tcW w:w="8364" w:type="dxa"/>
            <w:gridSpan w:val="5"/>
            <w:shd w:val="clear" w:color="auto" w:fill="C7D9F1"/>
            <w:vAlign w:val="center"/>
          </w:tcPr>
          <w:p w14:paraId="7487B42D" w14:textId="77777777" w:rsidR="00501BC0" w:rsidRDefault="00501BC0" w:rsidP="0083160B">
            <w:pPr>
              <w:pStyle w:val="a9"/>
            </w:pPr>
            <w:commentRangeStart w:id="0"/>
            <w:r>
              <w:rPr>
                <w:color w:val="000000"/>
              </w:rPr>
              <w:t>第二十条第（一）项</w:t>
            </w:r>
          </w:p>
        </w:tc>
      </w:tr>
      <w:tr w:rsidR="00501BC0" w14:paraId="3F554A37" w14:textId="77777777" w:rsidTr="00501BC0">
        <w:trPr>
          <w:trHeight w:val="454"/>
          <w:jc w:val="center"/>
        </w:trPr>
        <w:tc>
          <w:tcPr>
            <w:tcW w:w="2552" w:type="dxa"/>
            <w:gridSpan w:val="2"/>
            <w:shd w:val="clear" w:color="auto" w:fill="auto"/>
            <w:vAlign w:val="center"/>
          </w:tcPr>
          <w:p w14:paraId="55F2FB02" w14:textId="77777777" w:rsidR="00501BC0" w:rsidRDefault="00501BC0" w:rsidP="0083160B">
            <w:pPr>
              <w:pStyle w:val="a9"/>
            </w:pPr>
            <w:r>
              <w:rPr>
                <w:color w:val="000000"/>
              </w:rPr>
              <w:t>信息内容</w:t>
            </w:r>
          </w:p>
        </w:tc>
        <w:tc>
          <w:tcPr>
            <w:tcW w:w="1843" w:type="dxa"/>
            <w:shd w:val="clear" w:color="auto" w:fill="auto"/>
            <w:vAlign w:val="center"/>
          </w:tcPr>
          <w:p w14:paraId="65946560" w14:textId="77777777" w:rsidR="00501BC0" w:rsidRDefault="00501BC0" w:rsidP="0083160B">
            <w:pPr>
              <w:pStyle w:val="a9"/>
            </w:pPr>
            <w:r>
              <w:rPr>
                <w:color w:val="000000"/>
              </w:rPr>
              <w:t>本年新制作数量</w:t>
            </w:r>
          </w:p>
        </w:tc>
        <w:tc>
          <w:tcPr>
            <w:tcW w:w="1984" w:type="dxa"/>
            <w:shd w:val="clear" w:color="auto" w:fill="auto"/>
            <w:vAlign w:val="center"/>
          </w:tcPr>
          <w:p w14:paraId="0901F210" w14:textId="77777777" w:rsidR="00501BC0" w:rsidRDefault="00501BC0" w:rsidP="0083160B">
            <w:pPr>
              <w:pStyle w:val="a9"/>
            </w:pPr>
            <w:r>
              <w:rPr>
                <w:color w:val="000000"/>
              </w:rPr>
              <w:t>本年新公开数量</w:t>
            </w:r>
          </w:p>
        </w:tc>
        <w:tc>
          <w:tcPr>
            <w:tcW w:w="1985" w:type="dxa"/>
            <w:shd w:val="clear" w:color="auto" w:fill="auto"/>
            <w:vAlign w:val="center"/>
          </w:tcPr>
          <w:p w14:paraId="2AB00FA7" w14:textId="77777777" w:rsidR="00501BC0" w:rsidRDefault="00501BC0" w:rsidP="0083160B">
            <w:pPr>
              <w:pStyle w:val="a9"/>
            </w:pPr>
            <w:r>
              <w:rPr>
                <w:color w:val="000000"/>
              </w:rPr>
              <w:t>对外公开总数量</w:t>
            </w:r>
          </w:p>
        </w:tc>
      </w:tr>
      <w:tr w:rsidR="00501BC0" w14:paraId="5B8153F5" w14:textId="77777777" w:rsidTr="00501BC0">
        <w:trPr>
          <w:trHeight w:val="454"/>
          <w:jc w:val="center"/>
        </w:trPr>
        <w:tc>
          <w:tcPr>
            <w:tcW w:w="2552" w:type="dxa"/>
            <w:gridSpan w:val="2"/>
            <w:shd w:val="clear" w:color="auto" w:fill="auto"/>
            <w:vAlign w:val="center"/>
          </w:tcPr>
          <w:p w14:paraId="460D03EF" w14:textId="77777777" w:rsidR="00501BC0" w:rsidRDefault="00501BC0" w:rsidP="0083160B">
            <w:pPr>
              <w:pStyle w:val="a9"/>
            </w:pPr>
            <w:r>
              <w:rPr>
                <w:color w:val="000000"/>
              </w:rPr>
              <w:t>规章</w:t>
            </w:r>
          </w:p>
        </w:tc>
        <w:tc>
          <w:tcPr>
            <w:tcW w:w="1843" w:type="dxa"/>
            <w:shd w:val="clear" w:color="auto" w:fill="auto"/>
            <w:vAlign w:val="center"/>
          </w:tcPr>
          <w:p w14:paraId="7C5CCD80"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0</w:t>
            </w:r>
          </w:p>
        </w:tc>
        <w:tc>
          <w:tcPr>
            <w:tcW w:w="1984" w:type="dxa"/>
            <w:shd w:val="clear" w:color="auto" w:fill="auto"/>
            <w:vAlign w:val="center"/>
          </w:tcPr>
          <w:p w14:paraId="0F449400"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0</w:t>
            </w:r>
          </w:p>
        </w:tc>
        <w:tc>
          <w:tcPr>
            <w:tcW w:w="1985" w:type="dxa"/>
            <w:shd w:val="clear" w:color="auto" w:fill="auto"/>
            <w:vAlign w:val="center"/>
          </w:tcPr>
          <w:p w14:paraId="54EE7813"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0</w:t>
            </w:r>
          </w:p>
        </w:tc>
      </w:tr>
      <w:tr w:rsidR="00501BC0" w14:paraId="5B37D465" w14:textId="77777777" w:rsidTr="00501BC0">
        <w:trPr>
          <w:trHeight w:val="454"/>
          <w:jc w:val="center"/>
        </w:trPr>
        <w:tc>
          <w:tcPr>
            <w:tcW w:w="2552" w:type="dxa"/>
            <w:gridSpan w:val="2"/>
            <w:shd w:val="clear" w:color="auto" w:fill="auto"/>
            <w:vAlign w:val="center"/>
          </w:tcPr>
          <w:p w14:paraId="0B7EBCCB" w14:textId="77777777" w:rsidR="00501BC0" w:rsidRDefault="00501BC0" w:rsidP="0083160B">
            <w:pPr>
              <w:pStyle w:val="a9"/>
            </w:pPr>
            <w:r>
              <w:rPr>
                <w:color w:val="000000"/>
              </w:rPr>
              <w:t>规范性文件</w:t>
            </w:r>
          </w:p>
        </w:tc>
        <w:tc>
          <w:tcPr>
            <w:tcW w:w="1843" w:type="dxa"/>
            <w:shd w:val="clear" w:color="auto" w:fill="auto"/>
            <w:vAlign w:val="center"/>
          </w:tcPr>
          <w:p w14:paraId="181D629C"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4</w:t>
            </w:r>
          </w:p>
        </w:tc>
        <w:tc>
          <w:tcPr>
            <w:tcW w:w="1984" w:type="dxa"/>
            <w:shd w:val="clear" w:color="auto" w:fill="auto"/>
            <w:vAlign w:val="center"/>
          </w:tcPr>
          <w:p w14:paraId="3A5CAA41"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4</w:t>
            </w:r>
          </w:p>
        </w:tc>
        <w:tc>
          <w:tcPr>
            <w:tcW w:w="1985" w:type="dxa"/>
            <w:shd w:val="clear" w:color="auto" w:fill="auto"/>
            <w:vAlign w:val="center"/>
          </w:tcPr>
          <w:p w14:paraId="0FFC4034"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4</w:t>
            </w:r>
          </w:p>
        </w:tc>
      </w:tr>
      <w:tr w:rsidR="00501BC0" w14:paraId="1F240689" w14:textId="77777777" w:rsidTr="00501BC0">
        <w:trPr>
          <w:trHeight w:val="454"/>
          <w:jc w:val="center"/>
        </w:trPr>
        <w:tc>
          <w:tcPr>
            <w:tcW w:w="8364" w:type="dxa"/>
            <w:gridSpan w:val="5"/>
            <w:shd w:val="clear" w:color="auto" w:fill="C7D9F1"/>
            <w:vAlign w:val="center"/>
          </w:tcPr>
          <w:p w14:paraId="07DC07CD" w14:textId="77777777" w:rsidR="00501BC0" w:rsidRDefault="00501BC0" w:rsidP="0083160B">
            <w:pPr>
              <w:pStyle w:val="a9"/>
            </w:pPr>
            <w:r>
              <w:rPr>
                <w:color w:val="3F4A5A"/>
              </w:rPr>
              <w:t>第二十条第（五）项</w:t>
            </w:r>
          </w:p>
        </w:tc>
      </w:tr>
      <w:tr w:rsidR="00501BC0" w14:paraId="7A426482" w14:textId="77777777" w:rsidTr="00501BC0">
        <w:trPr>
          <w:trHeight w:val="454"/>
          <w:jc w:val="center"/>
        </w:trPr>
        <w:tc>
          <w:tcPr>
            <w:tcW w:w="2552" w:type="dxa"/>
            <w:gridSpan w:val="2"/>
            <w:shd w:val="clear" w:color="auto" w:fill="auto"/>
            <w:vAlign w:val="center"/>
          </w:tcPr>
          <w:p w14:paraId="441B7F0D" w14:textId="77777777" w:rsidR="00501BC0" w:rsidRDefault="00501BC0" w:rsidP="0083160B">
            <w:pPr>
              <w:pStyle w:val="a9"/>
            </w:pPr>
            <w:r>
              <w:rPr>
                <w:color w:val="000000"/>
              </w:rPr>
              <w:t>信息内容</w:t>
            </w:r>
          </w:p>
        </w:tc>
        <w:tc>
          <w:tcPr>
            <w:tcW w:w="1843" w:type="dxa"/>
            <w:shd w:val="clear" w:color="auto" w:fill="auto"/>
            <w:vAlign w:val="center"/>
          </w:tcPr>
          <w:p w14:paraId="6DE5E1EC" w14:textId="77777777" w:rsidR="00501BC0" w:rsidRDefault="00501BC0" w:rsidP="0083160B">
            <w:pPr>
              <w:pStyle w:val="a9"/>
            </w:pPr>
            <w:r>
              <w:rPr>
                <w:color w:val="000000"/>
              </w:rPr>
              <w:t>上一年项目数量</w:t>
            </w:r>
          </w:p>
        </w:tc>
        <w:tc>
          <w:tcPr>
            <w:tcW w:w="1984" w:type="dxa"/>
            <w:shd w:val="clear" w:color="auto" w:fill="auto"/>
            <w:vAlign w:val="center"/>
          </w:tcPr>
          <w:p w14:paraId="27191086" w14:textId="77777777" w:rsidR="00501BC0" w:rsidRDefault="00501BC0" w:rsidP="0083160B">
            <w:pPr>
              <w:pStyle w:val="a9"/>
            </w:pPr>
            <w:r>
              <w:rPr>
                <w:color w:val="000000"/>
              </w:rPr>
              <w:t>本年增/减</w:t>
            </w:r>
          </w:p>
        </w:tc>
        <w:tc>
          <w:tcPr>
            <w:tcW w:w="1985" w:type="dxa"/>
            <w:shd w:val="clear" w:color="auto" w:fill="auto"/>
            <w:vAlign w:val="center"/>
          </w:tcPr>
          <w:p w14:paraId="079BACD7" w14:textId="77777777" w:rsidR="00501BC0" w:rsidRDefault="00501BC0" w:rsidP="0083160B">
            <w:pPr>
              <w:pStyle w:val="a9"/>
            </w:pPr>
            <w:r>
              <w:rPr>
                <w:color w:val="000000"/>
              </w:rPr>
              <w:t>处理决定数量</w:t>
            </w:r>
          </w:p>
        </w:tc>
      </w:tr>
      <w:tr w:rsidR="00501BC0" w14:paraId="7818DF0E" w14:textId="77777777" w:rsidTr="00501BC0">
        <w:trPr>
          <w:trHeight w:val="454"/>
          <w:jc w:val="center"/>
        </w:trPr>
        <w:tc>
          <w:tcPr>
            <w:tcW w:w="2552" w:type="dxa"/>
            <w:gridSpan w:val="2"/>
            <w:shd w:val="clear" w:color="auto" w:fill="auto"/>
            <w:vAlign w:val="center"/>
          </w:tcPr>
          <w:p w14:paraId="6016B61A" w14:textId="77777777" w:rsidR="00501BC0" w:rsidRDefault="00501BC0" w:rsidP="0083160B">
            <w:pPr>
              <w:pStyle w:val="a9"/>
            </w:pPr>
            <w:r>
              <w:rPr>
                <w:color w:val="000000"/>
              </w:rPr>
              <w:t>行政许可</w:t>
            </w:r>
          </w:p>
        </w:tc>
        <w:tc>
          <w:tcPr>
            <w:tcW w:w="1843" w:type="dxa"/>
            <w:shd w:val="clear" w:color="auto" w:fill="auto"/>
            <w:vAlign w:val="center"/>
          </w:tcPr>
          <w:p w14:paraId="6254EC6B"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0</w:t>
            </w:r>
          </w:p>
        </w:tc>
        <w:tc>
          <w:tcPr>
            <w:tcW w:w="1984" w:type="dxa"/>
            <w:shd w:val="clear" w:color="auto" w:fill="auto"/>
            <w:vAlign w:val="center"/>
          </w:tcPr>
          <w:p w14:paraId="6EFEB111"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0</w:t>
            </w:r>
          </w:p>
        </w:tc>
        <w:tc>
          <w:tcPr>
            <w:tcW w:w="1985" w:type="dxa"/>
            <w:shd w:val="clear" w:color="auto" w:fill="auto"/>
            <w:vAlign w:val="center"/>
          </w:tcPr>
          <w:p w14:paraId="3BDBBE1B"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0</w:t>
            </w:r>
          </w:p>
        </w:tc>
      </w:tr>
      <w:tr w:rsidR="00501BC0" w14:paraId="25EC9031" w14:textId="77777777" w:rsidTr="00501BC0">
        <w:trPr>
          <w:trHeight w:val="454"/>
          <w:jc w:val="center"/>
        </w:trPr>
        <w:tc>
          <w:tcPr>
            <w:tcW w:w="1348" w:type="dxa"/>
            <w:vMerge w:val="restart"/>
            <w:shd w:val="clear" w:color="auto" w:fill="auto"/>
            <w:vAlign w:val="center"/>
          </w:tcPr>
          <w:p w14:paraId="6D3226B3" w14:textId="77777777" w:rsidR="00501BC0" w:rsidRDefault="00501BC0" w:rsidP="0083160B">
            <w:pPr>
              <w:pStyle w:val="a9"/>
              <w:spacing w:line="301" w:lineRule="exact"/>
            </w:pPr>
            <w:r>
              <w:rPr>
                <w:color w:val="000000"/>
              </w:rPr>
              <w:t>其他对外管理 服务事项</w:t>
            </w:r>
          </w:p>
        </w:tc>
        <w:tc>
          <w:tcPr>
            <w:tcW w:w="1204" w:type="dxa"/>
            <w:shd w:val="clear" w:color="auto" w:fill="auto"/>
            <w:vAlign w:val="center"/>
          </w:tcPr>
          <w:p w14:paraId="3803A2BB" w14:textId="77777777" w:rsidR="00501BC0" w:rsidRDefault="00501BC0" w:rsidP="0083160B">
            <w:pPr>
              <w:pStyle w:val="a9"/>
            </w:pPr>
            <w:r>
              <w:rPr>
                <w:color w:val="000000"/>
              </w:rPr>
              <w:t>行政检查</w:t>
            </w:r>
          </w:p>
        </w:tc>
        <w:tc>
          <w:tcPr>
            <w:tcW w:w="1843" w:type="dxa"/>
            <w:shd w:val="clear" w:color="auto" w:fill="auto"/>
            <w:vAlign w:val="center"/>
          </w:tcPr>
          <w:p w14:paraId="7E86A397"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0</w:t>
            </w:r>
          </w:p>
        </w:tc>
        <w:tc>
          <w:tcPr>
            <w:tcW w:w="1984" w:type="dxa"/>
            <w:shd w:val="clear" w:color="auto" w:fill="auto"/>
            <w:vAlign w:val="center"/>
          </w:tcPr>
          <w:p w14:paraId="0E3ED8E3"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0</w:t>
            </w:r>
          </w:p>
        </w:tc>
        <w:tc>
          <w:tcPr>
            <w:tcW w:w="1985" w:type="dxa"/>
            <w:shd w:val="clear" w:color="auto" w:fill="auto"/>
            <w:vAlign w:val="center"/>
          </w:tcPr>
          <w:p w14:paraId="1C1327DA"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0</w:t>
            </w:r>
          </w:p>
        </w:tc>
      </w:tr>
      <w:tr w:rsidR="00501BC0" w14:paraId="7A31877A" w14:textId="77777777" w:rsidTr="00501BC0">
        <w:trPr>
          <w:trHeight w:val="454"/>
          <w:jc w:val="center"/>
        </w:trPr>
        <w:tc>
          <w:tcPr>
            <w:tcW w:w="1348" w:type="dxa"/>
            <w:vMerge/>
            <w:shd w:val="clear" w:color="auto" w:fill="auto"/>
            <w:vAlign w:val="center"/>
          </w:tcPr>
          <w:p w14:paraId="7F6471E7" w14:textId="77777777" w:rsidR="00501BC0" w:rsidRDefault="00501BC0" w:rsidP="0083160B"/>
        </w:tc>
        <w:tc>
          <w:tcPr>
            <w:tcW w:w="1204" w:type="dxa"/>
            <w:shd w:val="clear" w:color="auto" w:fill="auto"/>
            <w:vAlign w:val="center"/>
          </w:tcPr>
          <w:p w14:paraId="4B729D68" w14:textId="77777777" w:rsidR="00501BC0" w:rsidRDefault="00501BC0" w:rsidP="0083160B">
            <w:pPr>
              <w:pStyle w:val="a9"/>
            </w:pPr>
            <w:r>
              <w:rPr>
                <w:color w:val="000000"/>
              </w:rPr>
              <w:t>行政确认</w:t>
            </w:r>
          </w:p>
        </w:tc>
        <w:tc>
          <w:tcPr>
            <w:tcW w:w="1843" w:type="dxa"/>
            <w:shd w:val="clear" w:color="auto" w:fill="auto"/>
            <w:vAlign w:val="center"/>
          </w:tcPr>
          <w:p w14:paraId="070D8D9B"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1</w:t>
            </w:r>
          </w:p>
        </w:tc>
        <w:tc>
          <w:tcPr>
            <w:tcW w:w="1984" w:type="dxa"/>
            <w:shd w:val="clear" w:color="auto" w:fill="auto"/>
            <w:vAlign w:val="center"/>
          </w:tcPr>
          <w:p w14:paraId="2DFE1939"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0</w:t>
            </w:r>
          </w:p>
        </w:tc>
        <w:tc>
          <w:tcPr>
            <w:tcW w:w="1985" w:type="dxa"/>
            <w:shd w:val="clear" w:color="auto" w:fill="auto"/>
            <w:vAlign w:val="center"/>
          </w:tcPr>
          <w:p w14:paraId="081A761A"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1</w:t>
            </w:r>
          </w:p>
        </w:tc>
      </w:tr>
      <w:tr w:rsidR="00501BC0" w14:paraId="54549215" w14:textId="77777777" w:rsidTr="00501BC0">
        <w:trPr>
          <w:trHeight w:val="454"/>
          <w:jc w:val="center"/>
        </w:trPr>
        <w:tc>
          <w:tcPr>
            <w:tcW w:w="8364" w:type="dxa"/>
            <w:gridSpan w:val="5"/>
            <w:shd w:val="clear" w:color="auto" w:fill="C7D9F1"/>
            <w:vAlign w:val="center"/>
          </w:tcPr>
          <w:p w14:paraId="592750D3" w14:textId="77777777" w:rsidR="00501BC0" w:rsidRDefault="00501BC0" w:rsidP="0083160B">
            <w:pPr>
              <w:pStyle w:val="a9"/>
              <w:ind w:left="3900"/>
              <w:jc w:val="both"/>
            </w:pPr>
            <w:r>
              <w:rPr>
                <w:color w:val="3F4A5A"/>
              </w:rPr>
              <w:t>第二十条第</w:t>
            </w:r>
            <w:r>
              <w:rPr>
                <w:rFonts w:hint="eastAsia"/>
                <w:color w:val="3F4A5A"/>
              </w:rPr>
              <w:t>（</w:t>
            </w:r>
            <w:r>
              <w:rPr>
                <w:color w:val="000000"/>
              </w:rPr>
              <w:t>六）项</w:t>
            </w:r>
          </w:p>
        </w:tc>
      </w:tr>
      <w:tr w:rsidR="00501BC0" w14:paraId="7AA04DAD" w14:textId="77777777" w:rsidTr="00501BC0">
        <w:trPr>
          <w:trHeight w:val="454"/>
          <w:jc w:val="center"/>
        </w:trPr>
        <w:tc>
          <w:tcPr>
            <w:tcW w:w="2552" w:type="dxa"/>
            <w:gridSpan w:val="2"/>
            <w:shd w:val="clear" w:color="auto" w:fill="auto"/>
            <w:vAlign w:val="center"/>
          </w:tcPr>
          <w:p w14:paraId="4B750AE4" w14:textId="77777777" w:rsidR="00501BC0" w:rsidRDefault="00501BC0" w:rsidP="0083160B">
            <w:pPr>
              <w:pStyle w:val="a9"/>
            </w:pPr>
            <w:r>
              <w:rPr>
                <w:color w:val="000000"/>
              </w:rPr>
              <w:t>信息内容</w:t>
            </w:r>
          </w:p>
        </w:tc>
        <w:tc>
          <w:tcPr>
            <w:tcW w:w="1843" w:type="dxa"/>
            <w:shd w:val="clear" w:color="auto" w:fill="auto"/>
            <w:vAlign w:val="center"/>
          </w:tcPr>
          <w:p w14:paraId="642FAFCE" w14:textId="77777777" w:rsidR="00501BC0" w:rsidRDefault="00501BC0" w:rsidP="0083160B">
            <w:pPr>
              <w:pStyle w:val="a9"/>
            </w:pPr>
            <w:r>
              <w:rPr>
                <w:color w:val="000000"/>
              </w:rPr>
              <w:t>上一年项目数量</w:t>
            </w:r>
          </w:p>
        </w:tc>
        <w:tc>
          <w:tcPr>
            <w:tcW w:w="1984" w:type="dxa"/>
            <w:shd w:val="clear" w:color="auto" w:fill="auto"/>
            <w:vAlign w:val="center"/>
          </w:tcPr>
          <w:p w14:paraId="14787005" w14:textId="77777777" w:rsidR="00501BC0" w:rsidRDefault="00501BC0" w:rsidP="0083160B">
            <w:pPr>
              <w:pStyle w:val="a9"/>
            </w:pPr>
            <w:r>
              <w:rPr>
                <w:color w:val="000000"/>
              </w:rPr>
              <w:t>本年增/减</w:t>
            </w:r>
          </w:p>
        </w:tc>
        <w:tc>
          <w:tcPr>
            <w:tcW w:w="1985" w:type="dxa"/>
            <w:shd w:val="clear" w:color="auto" w:fill="auto"/>
            <w:vAlign w:val="center"/>
          </w:tcPr>
          <w:p w14:paraId="6B6E1ECB" w14:textId="77777777" w:rsidR="00501BC0" w:rsidRDefault="00501BC0" w:rsidP="0083160B">
            <w:pPr>
              <w:pStyle w:val="a9"/>
            </w:pPr>
            <w:r>
              <w:rPr>
                <w:color w:val="000000"/>
              </w:rPr>
              <w:t>处理决定数量</w:t>
            </w:r>
          </w:p>
        </w:tc>
      </w:tr>
      <w:tr w:rsidR="00501BC0" w14:paraId="662FCA22" w14:textId="77777777" w:rsidTr="00501BC0">
        <w:trPr>
          <w:trHeight w:val="454"/>
          <w:jc w:val="center"/>
        </w:trPr>
        <w:tc>
          <w:tcPr>
            <w:tcW w:w="2552" w:type="dxa"/>
            <w:gridSpan w:val="2"/>
            <w:shd w:val="clear" w:color="auto" w:fill="auto"/>
            <w:vAlign w:val="center"/>
          </w:tcPr>
          <w:p w14:paraId="72D0D078" w14:textId="77777777" w:rsidR="00501BC0" w:rsidRDefault="00501BC0" w:rsidP="0083160B">
            <w:pPr>
              <w:pStyle w:val="a9"/>
            </w:pPr>
            <w:r>
              <w:rPr>
                <w:color w:val="000000"/>
              </w:rPr>
              <w:t>行政处罚</w:t>
            </w:r>
          </w:p>
        </w:tc>
        <w:tc>
          <w:tcPr>
            <w:tcW w:w="1843" w:type="dxa"/>
            <w:shd w:val="clear" w:color="auto" w:fill="auto"/>
            <w:vAlign w:val="center"/>
          </w:tcPr>
          <w:p w14:paraId="4FDA77B7"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8</w:t>
            </w:r>
          </w:p>
        </w:tc>
        <w:tc>
          <w:tcPr>
            <w:tcW w:w="1984" w:type="dxa"/>
            <w:shd w:val="clear" w:color="auto" w:fill="auto"/>
            <w:vAlign w:val="center"/>
          </w:tcPr>
          <w:p w14:paraId="0B2F8585"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0</w:t>
            </w:r>
          </w:p>
        </w:tc>
        <w:tc>
          <w:tcPr>
            <w:tcW w:w="1985" w:type="dxa"/>
            <w:shd w:val="clear" w:color="auto" w:fill="auto"/>
            <w:vAlign w:val="center"/>
          </w:tcPr>
          <w:p w14:paraId="3921F138"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0</w:t>
            </w:r>
          </w:p>
        </w:tc>
      </w:tr>
      <w:tr w:rsidR="00501BC0" w14:paraId="242BEAD4" w14:textId="77777777" w:rsidTr="00501BC0">
        <w:trPr>
          <w:trHeight w:val="454"/>
          <w:jc w:val="center"/>
        </w:trPr>
        <w:tc>
          <w:tcPr>
            <w:tcW w:w="2552" w:type="dxa"/>
            <w:gridSpan w:val="2"/>
            <w:shd w:val="clear" w:color="auto" w:fill="auto"/>
            <w:vAlign w:val="center"/>
          </w:tcPr>
          <w:p w14:paraId="526A5D8E" w14:textId="77777777" w:rsidR="00501BC0" w:rsidRDefault="00501BC0" w:rsidP="0083160B">
            <w:pPr>
              <w:pStyle w:val="a9"/>
            </w:pPr>
            <w:r>
              <w:rPr>
                <w:color w:val="000000"/>
              </w:rPr>
              <w:t>行政强制</w:t>
            </w:r>
          </w:p>
        </w:tc>
        <w:tc>
          <w:tcPr>
            <w:tcW w:w="1843" w:type="dxa"/>
            <w:shd w:val="clear" w:color="auto" w:fill="auto"/>
            <w:vAlign w:val="center"/>
          </w:tcPr>
          <w:p w14:paraId="5593FD4E"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0</w:t>
            </w:r>
          </w:p>
        </w:tc>
        <w:tc>
          <w:tcPr>
            <w:tcW w:w="1984" w:type="dxa"/>
            <w:shd w:val="clear" w:color="auto" w:fill="auto"/>
            <w:vAlign w:val="center"/>
          </w:tcPr>
          <w:p w14:paraId="296988AE"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0</w:t>
            </w:r>
          </w:p>
        </w:tc>
        <w:tc>
          <w:tcPr>
            <w:tcW w:w="1985" w:type="dxa"/>
            <w:shd w:val="clear" w:color="auto" w:fill="auto"/>
            <w:vAlign w:val="center"/>
          </w:tcPr>
          <w:p w14:paraId="50AD51E7"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0</w:t>
            </w:r>
          </w:p>
        </w:tc>
      </w:tr>
      <w:tr w:rsidR="00501BC0" w14:paraId="7F33E456" w14:textId="77777777" w:rsidTr="00501BC0">
        <w:trPr>
          <w:trHeight w:val="454"/>
          <w:jc w:val="center"/>
        </w:trPr>
        <w:tc>
          <w:tcPr>
            <w:tcW w:w="8364" w:type="dxa"/>
            <w:gridSpan w:val="5"/>
            <w:shd w:val="clear" w:color="auto" w:fill="C7D9F1"/>
            <w:vAlign w:val="center"/>
          </w:tcPr>
          <w:p w14:paraId="43DC8DAC" w14:textId="77777777" w:rsidR="00501BC0" w:rsidRDefault="00501BC0" w:rsidP="0083160B">
            <w:pPr>
              <w:pStyle w:val="a9"/>
            </w:pPr>
            <w:r>
              <w:rPr>
                <w:color w:val="3F4A5A"/>
              </w:rPr>
              <w:t>第二十条第（八）项</w:t>
            </w:r>
          </w:p>
        </w:tc>
      </w:tr>
      <w:tr w:rsidR="00501BC0" w14:paraId="2E9B3598" w14:textId="77777777" w:rsidTr="00501BC0">
        <w:trPr>
          <w:trHeight w:val="454"/>
          <w:jc w:val="center"/>
        </w:trPr>
        <w:tc>
          <w:tcPr>
            <w:tcW w:w="2552" w:type="dxa"/>
            <w:gridSpan w:val="2"/>
            <w:shd w:val="clear" w:color="auto" w:fill="auto"/>
            <w:vAlign w:val="center"/>
          </w:tcPr>
          <w:p w14:paraId="04CBA3D1" w14:textId="77777777" w:rsidR="00501BC0" w:rsidRDefault="00501BC0" w:rsidP="0083160B">
            <w:pPr>
              <w:pStyle w:val="a9"/>
            </w:pPr>
            <w:r>
              <w:rPr>
                <w:color w:val="000000"/>
              </w:rPr>
              <w:t>信息内容</w:t>
            </w:r>
          </w:p>
        </w:tc>
        <w:tc>
          <w:tcPr>
            <w:tcW w:w="1843" w:type="dxa"/>
            <w:shd w:val="clear" w:color="auto" w:fill="auto"/>
            <w:vAlign w:val="center"/>
          </w:tcPr>
          <w:p w14:paraId="1358440C" w14:textId="77777777" w:rsidR="00501BC0" w:rsidRDefault="00501BC0" w:rsidP="0083160B">
            <w:pPr>
              <w:pStyle w:val="a9"/>
            </w:pPr>
            <w:r>
              <w:rPr>
                <w:color w:val="000000"/>
              </w:rPr>
              <w:t>上一年项目数量</w:t>
            </w:r>
          </w:p>
        </w:tc>
        <w:tc>
          <w:tcPr>
            <w:tcW w:w="3969" w:type="dxa"/>
            <w:gridSpan w:val="2"/>
            <w:shd w:val="clear" w:color="auto" w:fill="auto"/>
            <w:vAlign w:val="center"/>
          </w:tcPr>
          <w:p w14:paraId="3C373FE6" w14:textId="77777777" w:rsidR="00501BC0" w:rsidRDefault="00501BC0" w:rsidP="0083160B">
            <w:pPr>
              <w:pStyle w:val="a9"/>
            </w:pPr>
            <w:r>
              <w:rPr>
                <w:color w:val="000000"/>
              </w:rPr>
              <w:t>本年增/减</w:t>
            </w:r>
          </w:p>
        </w:tc>
      </w:tr>
      <w:tr w:rsidR="00501BC0" w14:paraId="404C2E0F" w14:textId="77777777" w:rsidTr="00501BC0">
        <w:trPr>
          <w:trHeight w:val="454"/>
          <w:jc w:val="center"/>
        </w:trPr>
        <w:tc>
          <w:tcPr>
            <w:tcW w:w="2552" w:type="dxa"/>
            <w:gridSpan w:val="2"/>
            <w:shd w:val="clear" w:color="auto" w:fill="auto"/>
            <w:vAlign w:val="center"/>
          </w:tcPr>
          <w:p w14:paraId="1363D64C" w14:textId="77777777" w:rsidR="00501BC0" w:rsidRDefault="00501BC0" w:rsidP="0083160B">
            <w:pPr>
              <w:pStyle w:val="a9"/>
            </w:pPr>
            <w:r>
              <w:rPr>
                <w:color w:val="000000"/>
              </w:rPr>
              <w:t>行政事业性收费</w:t>
            </w:r>
          </w:p>
        </w:tc>
        <w:tc>
          <w:tcPr>
            <w:tcW w:w="1843" w:type="dxa"/>
            <w:shd w:val="clear" w:color="auto" w:fill="auto"/>
            <w:vAlign w:val="center"/>
          </w:tcPr>
          <w:p w14:paraId="7820DF6C"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0</w:t>
            </w:r>
          </w:p>
        </w:tc>
        <w:tc>
          <w:tcPr>
            <w:tcW w:w="3969" w:type="dxa"/>
            <w:gridSpan w:val="2"/>
            <w:shd w:val="clear" w:color="auto" w:fill="auto"/>
            <w:vAlign w:val="center"/>
          </w:tcPr>
          <w:p w14:paraId="20282CD2"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0</w:t>
            </w:r>
          </w:p>
        </w:tc>
      </w:tr>
      <w:tr w:rsidR="00501BC0" w14:paraId="39523895" w14:textId="77777777" w:rsidTr="00501BC0">
        <w:trPr>
          <w:trHeight w:val="454"/>
          <w:jc w:val="center"/>
        </w:trPr>
        <w:tc>
          <w:tcPr>
            <w:tcW w:w="8364" w:type="dxa"/>
            <w:gridSpan w:val="5"/>
            <w:shd w:val="clear" w:color="auto" w:fill="C7D9F1"/>
            <w:vAlign w:val="center"/>
          </w:tcPr>
          <w:p w14:paraId="458FD103" w14:textId="77777777" w:rsidR="00501BC0" w:rsidRDefault="00501BC0" w:rsidP="0083160B">
            <w:pPr>
              <w:pStyle w:val="a9"/>
            </w:pPr>
            <w:r w:rsidRPr="000275EF">
              <w:t>第二十条第（九）项</w:t>
            </w:r>
          </w:p>
        </w:tc>
      </w:tr>
      <w:tr w:rsidR="00501BC0" w14:paraId="0F35375D" w14:textId="77777777" w:rsidTr="00501BC0">
        <w:trPr>
          <w:trHeight w:val="454"/>
          <w:jc w:val="center"/>
        </w:trPr>
        <w:tc>
          <w:tcPr>
            <w:tcW w:w="2552" w:type="dxa"/>
            <w:gridSpan w:val="2"/>
            <w:shd w:val="clear" w:color="auto" w:fill="auto"/>
            <w:vAlign w:val="center"/>
          </w:tcPr>
          <w:p w14:paraId="22517376" w14:textId="77777777" w:rsidR="00501BC0" w:rsidRDefault="00501BC0" w:rsidP="0083160B">
            <w:pPr>
              <w:pStyle w:val="a9"/>
            </w:pPr>
            <w:r>
              <w:rPr>
                <w:color w:val="000000"/>
              </w:rPr>
              <w:t>信息内容</w:t>
            </w:r>
          </w:p>
        </w:tc>
        <w:tc>
          <w:tcPr>
            <w:tcW w:w="1843" w:type="dxa"/>
            <w:shd w:val="clear" w:color="auto" w:fill="auto"/>
            <w:vAlign w:val="center"/>
          </w:tcPr>
          <w:p w14:paraId="29C74CB6" w14:textId="77777777" w:rsidR="00501BC0" w:rsidRDefault="00501BC0" w:rsidP="0083160B">
            <w:pPr>
              <w:pStyle w:val="a9"/>
            </w:pPr>
            <w:r>
              <w:rPr>
                <w:color w:val="000000"/>
              </w:rPr>
              <w:t>采购项目数量</w:t>
            </w:r>
          </w:p>
        </w:tc>
        <w:tc>
          <w:tcPr>
            <w:tcW w:w="3969" w:type="dxa"/>
            <w:gridSpan w:val="2"/>
            <w:shd w:val="clear" w:color="auto" w:fill="auto"/>
            <w:vAlign w:val="center"/>
          </w:tcPr>
          <w:p w14:paraId="5DD6A999" w14:textId="77777777" w:rsidR="00501BC0" w:rsidRDefault="00501BC0" w:rsidP="0083160B">
            <w:pPr>
              <w:pStyle w:val="a9"/>
              <w:ind w:firstLine="600"/>
              <w:jc w:val="left"/>
            </w:pPr>
            <w:r>
              <w:rPr>
                <w:color w:val="000000"/>
              </w:rPr>
              <w:t>采购总金额（万元，保留四位小数）</w:t>
            </w:r>
          </w:p>
        </w:tc>
      </w:tr>
      <w:tr w:rsidR="00501BC0" w14:paraId="1AD7DABF" w14:textId="77777777" w:rsidTr="00501BC0">
        <w:trPr>
          <w:trHeight w:val="454"/>
          <w:jc w:val="center"/>
        </w:trPr>
        <w:tc>
          <w:tcPr>
            <w:tcW w:w="2552" w:type="dxa"/>
            <w:gridSpan w:val="2"/>
            <w:shd w:val="clear" w:color="auto" w:fill="auto"/>
            <w:vAlign w:val="center"/>
          </w:tcPr>
          <w:p w14:paraId="0799AA07" w14:textId="77777777" w:rsidR="00501BC0" w:rsidRDefault="00501BC0" w:rsidP="0083160B">
            <w:pPr>
              <w:pStyle w:val="a9"/>
            </w:pPr>
            <w:r>
              <w:rPr>
                <w:color w:val="000000"/>
              </w:rPr>
              <w:t>政府集中采购</w:t>
            </w:r>
          </w:p>
        </w:tc>
        <w:tc>
          <w:tcPr>
            <w:tcW w:w="1843" w:type="dxa"/>
            <w:shd w:val="clear" w:color="auto" w:fill="auto"/>
            <w:vAlign w:val="center"/>
          </w:tcPr>
          <w:p w14:paraId="2D1C8DB6" w14:textId="77777777" w:rsidR="00501BC0" w:rsidRDefault="00501BC0" w:rsidP="0083160B">
            <w:pPr>
              <w:pStyle w:val="a9"/>
              <w:rPr>
                <w:sz w:val="22"/>
                <w:szCs w:val="22"/>
              </w:rPr>
            </w:pPr>
            <w:r>
              <w:rPr>
                <w:rFonts w:ascii="Times New Roman" w:eastAsia="Times New Roman" w:hAnsi="Times New Roman" w:cs="Times New Roman"/>
                <w:color w:val="000000"/>
                <w:sz w:val="22"/>
                <w:szCs w:val="22"/>
              </w:rPr>
              <w:t>15</w:t>
            </w:r>
          </w:p>
        </w:tc>
        <w:tc>
          <w:tcPr>
            <w:tcW w:w="3969" w:type="dxa"/>
            <w:gridSpan w:val="2"/>
            <w:shd w:val="clear" w:color="auto" w:fill="auto"/>
            <w:vAlign w:val="center"/>
          </w:tcPr>
          <w:p w14:paraId="3B753750" w14:textId="77777777" w:rsidR="00501BC0" w:rsidRDefault="00501BC0" w:rsidP="0083160B">
            <w:pPr>
              <w:pStyle w:val="a9"/>
              <w:rPr>
                <w:sz w:val="22"/>
                <w:szCs w:val="22"/>
              </w:rPr>
            </w:pPr>
            <w:r>
              <w:rPr>
                <w:rFonts w:ascii="Times New Roman" w:eastAsia="Times New Roman" w:hAnsi="Times New Roman" w:cs="Times New Roman"/>
                <w:color w:val="000000"/>
                <w:sz w:val="22"/>
                <w:szCs w:val="22"/>
                <w:lang w:val="en-US" w:eastAsia="en-US" w:bidi="en-US"/>
              </w:rPr>
              <w:t>2500.0903</w:t>
            </w:r>
            <w:commentRangeEnd w:id="0"/>
            <w:r>
              <w:rPr>
                <w:rStyle w:val="aa"/>
                <w:rFonts w:asciiTheme="minorHAnsi" w:eastAsiaTheme="minorEastAsia" w:hAnsiTheme="minorHAnsi" w:cstheme="minorBidi"/>
                <w:lang w:val="en-US" w:bidi="ar-SA"/>
              </w:rPr>
              <w:commentReference w:id="0"/>
            </w:r>
          </w:p>
        </w:tc>
      </w:tr>
    </w:tbl>
    <w:p w14:paraId="24AB6A09" w14:textId="77777777" w:rsidR="00501BC0" w:rsidRPr="00501BC0" w:rsidRDefault="00501BC0" w:rsidP="00B04F2F">
      <w:pPr>
        <w:widowControl/>
        <w:shd w:val="clear" w:color="auto" w:fill="FFFFFF"/>
        <w:spacing w:line="480" w:lineRule="atLeast"/>
        <w:jc w:val="left"/>
        <w:textAlignment w:val="baseline"/>
        <w:rPr>
          <w:rFonts w:ascii="微软雅黑" w:eastAsia="微软雅黑" w:hAnsi="微软雅黑" w:cs="宋体"/>
          <w:b/>
          <w:bCs/>
          <w:color w:val="2E2D2D"/>
          <w:kern w:val="0"/>
          <w:sz w:val="28"/>
          <w:szCs w:val="28"/>
        </w:rPr>
      </w:pPr>
    </w:p>
    <w:p w14:paraId="2FC61898" w14:textId="5DAA5409" w:rsidR="00C72571" w:rsidRDefault="00B04F2F" w:rsidP="00B04F2F">
      <w:pPr>
        <w:widowControl/>
        <w:shd w:val="clear" w:color="auto" w:fill="FFFFFF"/>
        <w:spacing w:line="480" w:lineRule="atLeast"/>
        <w:jc w:val="left"/>
        <w:textAlignment w:val="baseline"/>
        <w:rPr>
          <w:rFonts w:ascii="微软雅黑 Light" w:eastAsia="微软雅黑 Light" w:hAnsi="微软雅黑 Light" w:cs="宋体"/>
          <w:b/>
          <w:bCs/>
          <w:color w:val="2E2D2D"/>
          <w:kern w:val="0"/>
          <w:sz w:val="28"/>
          <w:szCs w:val="28"/>
          <w:bdr w:val="none" w:sz="0" w:space="0" w:color="auto" w:frame="1"/>
        </w:rPr>
      </w:pPr>
      <w:r w:rsidRPr="00B04F2F">
        <w:rPr>
          <w:rFonts w:ascii="微软雅黑 Light" w:eastAsia="微软雅黑 Light" w:hAnsi="微软雅黑 Light" w:cs="宋体" w:hint="eastAsia"/>
          <w:b/>
          <w:bCs/>
          <w:color w:val="2E2D2D"/>
          <w:kern w:val="0"/>
          <w:sz w:val="28"/>
          <w:szCs w:val="28"/>
          <w:bdr w:val="none" w:sz="0" w:space="0" w:color="auto" w:frame="1"/>
        </w:rPr>
        <w:lastRenderedPageBreak/>
        <w:t>三、收到和处理政府信息公开申请情况</w:t>
      </w: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8"/>
        <w:gridCol w:w="943"/>
        <w:gridCol w:w="994"/>
        <w:gridCol w:w="570"/>
        <w:gridCol w:w="850"/>
        <w:gridCol w:w="851"/>
        <w:gridCol w:w="1131"/>
        <w:gridCol w:w="1134"/>
        <w:gridCol w:w="567"/>
        <w:gridCol w:w="567"/>
      </w:tblGrid>
      <w:tr w:rsidR="00C72571" w:rsidRPr="00B66AFA" w14:paraId="7783AF38" w14:textId="77777777" w:rsidTr="0083160B">
        <w:trPr>
          <w:trHeight w:val="331"/>
        </w:trPr>
        <w:tc>
          <w:tcPr>
            <w:tcW w:w="2925" w:type="dxa"/>
            <w:gridSpan w:val="3"/>
            <w:vMerge w:val="restart"/>
            <w:vAlign w:val="center"/>
          </w:tcPr>
          <w:p w14:paraId="0517D5FB" w14:textId="77777777" w:rsidR="00C72571" w:rsidRPr="00B66AFA" w:rsidRDefault="00C72571" w:rsidP="0083160B">
            <w:pPr>
              <w:spacing w:line="240" w:lineRule="exact"/>
              <w:jc w:val="left"/>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（本列数据的勾稽关系为：第一项加第二项之和，等于第三项加第四项之</w:t>
            </w:r>
            <w:r w:rsidRPr="00B66AFA">
              <w:rPr>
                <w:rFonts w:ascii="黑体" w:eastAsia="黑体" w:hAnsi="黑体" w:cs="黑体"/>
                <w:color w:val="000000"/>
                <w:kern w:val="0"/>
                <w:sz w:val="17"/>
                <w:szCs w:val="17"/>
                <w:lang w:val="zh-CN"/>
              </w:rPr>
              <w:t xml:space="preserve"> </w:t>
            </w:r>
            <w:r w:rsidRPr="00B66AFA">
              <w:rPr>
                <w:rFonts w:ascii="黑体" w:eastAsia="黑体" w:hAnsi="黑体" w:cs="黑体" w:hint="eastAsia"/>
                <w:color w:val="000000"/>
                <w:kern w:val="0"/>
                <w:sz w:val="17"/>
                <w:szCs w:val="17"/>
                <w:lang w:val="zh-CN"/>
              </w:rPr>
              <w:t>和）</w:t>
            </w:r>
          </w:p>
        </w:tc>
        <w:tc>
          <w:tcPr>
            <w:tcW w:w="5670" w:type="dxa"/>
            <w:gridSpan w:val="7"/>
          </w:tcPr>
          <w:p w14:paraId="7E78B34E"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申请人情况</w:t>
            </w:r>
          </w:p>
        </w:tc>
      </w:tr>
      <w:tr w:rsidR="00C72571" w:rsidRPr="003C50FA" w14:paraId="25D7855A" w14:textId="77777777" w:rsidTr="0083160B">
        <w:trPr>
          <w:trHeight w:val="331"/>
        </w:trPr>
        <w:tc>
          <w:tcPr>
            <w:tcW w:w="2925" w:type="dxa"/>
            <w:gridSpan w:val="3"/>
            <w:vMerge/>
            <w:vAlign w:val="center"/>
          </w:tcPr>
          <w:p w14:paraId="11E5E92A"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570" w:type="dxa"/>
            <w:vMerge w:val="restart"/>
            <w:vAlign w:val="center"/>
          </w:tcPr>
          <w:p w14:paraId="3C2EA070"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自然人</w:t>
            </w:r>
          </w:p>
        </w:tc>
        <w:tc>
          <w:tcPr>
            <w:tcW w:w="4533" w:type="dxa"/>
            <w:gridSpan w:val="5"/>
            <w:vAlign w:val="center"/>
          </w:tcPr>
          <w:p w14:paraId="63CDBAA8"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法人或其他组织</w:t>
            </w:r>
          </w:p>
        </w:tc>
        <w:tc>
          <w:tcPr>
            <w:tcW w:w="567" w:type="dxa"/>
            <w:vMerge w:val="restart"/>
            <w:vAlign w:val="center"/>
          </w:tcPr>
          <w:p w14:paraId="667EB44B"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总计</w:t>
            </w:r>
          </w:p>
        </w:tc>
      </w:tr>
      <w:tr w:rsidR="00C72571" w:rsidRPr="003C50FA" w14:paraId="4A7CEB8D" w14:textId="77777777" w:rsidTr="0083160B">
        <w:trPr>
          <w:trHeight w:val="439"/>
        </w:trPr>
        <w:tc>
          <w:tcPr>
            <w:tcW w:w="2925" w:type="dxa"/>
            <w:gridSpan w:val="3"/>
            <w:vMerge/>
            <w:vAlign w:val="center"/>
          </w:tcPr>
          <w:p w14:paraId="58239AF2"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570" w:type="dxa"/>
            <w:vMerge/>
            <w:vAlign w:val="center"/>
          </w:tcPr>
          <w:p w14:paraId="68FC1A2A" w14:textId="77777777" w:rsidR="00C72571" w:rsidRPr="00B66AFA" w:rsidRDefault="00C72571" w:rsidP="0083160B">
            <w:pPr>
              <w:spacing w:line="240" w:lineRule="exact"/>
              <w:jc w:val="center"/>
              <w:rPr>
                <w:rFonts w:ascii="黑体" w:eastAsia="黑体" w:hAnsi="黑体" w:cs="Times New Roman"/>
                <w:kern w:val="0"/>
                <w:sz w:val="17"/>
                <w:szCs w:val="17"/>
              </w:rPr>
            </w:pPr>
          </w:p>
        </w:tc>
        <w:tc>
          <w:tcPr>
            <w:tcW w:w="850" w:type="dxa"/>
            <w:vAlign w:val="center"/>
          </w:tcPr>
          <w:p w14:paraId="2A84BECF"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商业企业</w:t>
            </w:r>
          </w:p>
        </w:tc>
        <w:tc>
          <w:tcPr>
            <w:tcW w:w="851" w:type="dxa"/>
            <w:vAlign w:val="center"/>
          </w:tcPr>
          <w:p w14:paraId="4198E736"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科研机构</w:t>
            </w:r>
          </w:p>
        </w:tc>
        <w:tc>
          <w:tcPr>
            <w:tcW w:w="1131" w:type="dxa"/>
            <w:vAlign w:val="center"/>
          </w:tcPr>
          <w:p w14:paraId="21EADE8E"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社会公益组织</w:t>
            </w:r>
          </w:p>
        </w:tc>
        <w:tc>
          <w:tcPr>
            <w:tcW w:w="1134" w:type="dxa"/>
            <w:vAlign w:val="center"/>
          </w:tcPr>
          <w:p w14:paraId="4A68C28E"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法律服务机构</w:t>
            </w:r>
          </w:p>
        </w:tc>
        <w:tc>
          <w:tcPr>
            <w:tcW w:w="567" w:type="dxa"/>
            <w:vAlign w:val="center"/>
          </w:tcPr>
          <w:p w14:paraId="2FFC9AAD"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其他</w:t>
            </w:r>
          </w:p>
        </w:tc>
        <w:tc>
          <w:tcPr>
            <w:tcW w:w="567" w:type="dxa"/>
            <w:vMerge/>
            <w:vAlign w:val="center"/>
          </w:tcPr>
          <w:p w14:paraId="08C6B791" w14:textId="77777777" w:rsidR="00C72571" w:rsidRPr="00B66AFA" w:rsidRDefault="00C72571" w:rsidP="0083160B">
            <w:pPr>
              <w:spacing w:line="240" w:lineRule="exact"/>
              <w:jc w:val="center"/>
              <w:rPr>
                <w:rFonts w:ascii="黑体" w:eastAsia="黑体" w:hAnsi="黑体" w:cs="Times New Roman"/>
                <w:kern w:val="0"/>
                <w:sz w:val="17"/>
                <w:szCs w:val="17"/>
              </w:rPr>
            </w:pPr>
          </w:p>
        </w:tc>
      </w:tr>
      <w:tr w:rsidR="00C72571" w:rsidRPr="003C50FA" w14:paraId="32384DD3" w14:textId="77777777" w:rsidTr="0083160B">
        <w:trPr>
          <w:trHeight w:val="346"/>
        </w:trPr>
        <w:tc>
          <w:tcPr>
            <w:tcW w:w="2925" w:type="dxa"/>
            <w:gridSpan w:val="3"/>
          </w:tcPr>
          <w:p w14:paraId="35654AB4" w14:textId="77777777" w:rsidR="00C72571" w:rsidRPr="00B66AFA" w:rsidRDefault="00C72571" w:rsidP="0083160B">
            <w:pPr>
              <w:spacing w:line="240" w:lineRule="exact"/>
              <w:jc w:val="left"/>
              <w:rPr>
                <w:rFonts w:ascii="黑体" w:eastAsia="黑体" w:hAnsi="黑体" w:cs="Times New Roman"/>
                <w:kern w:val="0"/>
                <w:sz w:val="17"/>
                <w:szCs w:val="17"/>
              </w:rPr>
            </w:pPr>
            <w:r w:rsidRPr="00B66AFA">
              <w:rPr>
                <w:rFonts w:ascii="黑体" w:eastAsia="黑体" w:hAnsi="黑体" w:cs="黑体" w:hint="eastAsia"/>
                <w:color w:val="000000"/>
                <w:kern w:val="0"/>
                <w:sz w:val="17"/>
                <w:szCs w:val="17"/>
              </w:rPr>
              <w:t>一</w:t>
            </w:r>
            <w:r w:rsidRPr="00B66AFA">
              <w:rPr>
                <w:rFonts w:ascii="黑体" w:eastAsia="黑体" w:hAnsi="黑体" w:cs="黑体" w:hint="eastAsia"/>
                <w:color w:val="000000"/>
                <w:kern w:val="0"/>
                <w:sz w:val="17"/>
                <w:szCs w:val="17"/>
                <w:lang w:val="zh-CN"/>
              </w:rPr>
              <w:t>、本年新收政府信息公开申请数量</w:t>
            </w:r>
          </w:p>
        </w:tc>
        <w:tc>
          <w:tcPr>
            <w:tcW w:w="570" w:type="dxa"/>
            <w:vAlign w:val="center"/>
          </w:tcPr>
          <w:p w14:paraId="09EFA400"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12</w:t>
            </w:r>
          </w:p>
        </w:tc>
        <w:tc>
          <w:tcPr>
            <w:tcW w:w="850" w:type="dxa"/>
            <w:vAlign w:val="center"/>
          </w:tcPr>
          <w:p w14:paraId="497347DA"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66984458"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7A82CF1D"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07508200"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3697F438"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7E80E759"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12</w:t>
            </w:r>
          </w:p>
        </w:tc>
      </w:tr>
      <w:tr w:rsidR="00C72571" w:rsidRPr="003C50FA" w14:paraId="244E9056" w14:textId="77777777" w:rsidTr="0083160B">
        <w:trPr>
          <w:trHeight w:val="331"/>
        </w:trPr>
        <w:tc>
          <w:tcPr>
            <w:tcW w:w="2925" w:type="dxa"/>
            <w:gridSpan w:val="3"/>
          </w:tcPr>
          <w:p w14:paraId="350E614F" w14:textId="77777777" w:rsidR="00C72571" w:rsidRPr="00B66AFA" w:rsidRDefault="00C72571" w:rsidP="0083160B">
            <w:pPr>
              <w:spacing w:line="240" w:lineRule="exact"/>
              <w:jc w:val="left"/>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二、上年结转政府信息公开申请数量</w:t>
            </w:r>
          </w:p>
        </w:tc>
        <w:tc>
          <w:tcPr>
            <w:tcW w:w="570" w:type="dxa"/>
            <w:vAlign w:val="center"/>
          </w:tcPr>
          <w:p w14:paraId="03B7DC62"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0" w:type="dxa"/>
            <w:vAlign w:val="center"/>
          </w:tcPr>
          <w:p w14:paraId="3F8E566C"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52963743"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67D2F0DC"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226F1ADD"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1B665C31"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40EB775A"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r>
      <w:tr w:rsidR="00C72571" w:rsidRPr="003C50FA" w14:paraId="053423DC" w14:textId="77777777" w:rsidTr="0083160B">
        <w:trPr>
          <w:trHeight w:val="331"/>
        </w:trPr>
        <w:tc>
          <w:tcPr>
            <w:tcW w:w="988" w:type="dxa"/>
            <w:vMerge w:val="restart"/>
            <w:vAlign w:val="center"/>
          </w:tcPr>
          <w:p w14:paraId="75040882"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三、本年度</w:t>
            </w:r>
            <w:r w:rsidRPr="00B66AFA">
              <w:rPr>
                <w:rFonts w:ascii="黑体" w:eastAsia="黑体" w:hAnsi="黑体" w:cs="黑体"/>
                <w:color w:val="000000"/>
                <w:kern w:val="0"/>
                <w:sz w:val="17"/>
                <w:szCs w:val="17"/>
                <w:lang w:val="zh-CN"/>
              </w:rPr>
              <w:t xml:space="preserve"> </w:t>
            </w:r>
            <w:r w:rsidRPr="00B66AFA">
              <w:rPr>
                <w:rFonts w:ascii="黑体" w:eastAsia="黑体" w:hAnsi="黑体" w:cs="黑体" w:hint="eastAsia"/>
                <w:color w:val="000000"/>
                <w:kern w:val="0"/>
                <w:sz w:val="17"/>
                <w:szCs w:val="17"/>
                <w:lang w:val="zh-CN"/>
              </w:rPr>
              <w:t>办理结果</w:t>
            </w:r>
          </w:p>
        </w:tc>
        <w:tc>
          <w:tcPr>
            <w:tcW w:w="1935" w:type="dxa"/>
            <w:gridSpan w:val="2"/>
          </w:tcPr>
          <w:p w14:paraId="36C75831" w14:textId="77777777" w:rsidR="00C72571" w:rsidRPr="00B66AFA" w:rsidRDefault="00C72571" w:rsidP="0083160B">
            <w:pPr>
              <w:spacing w:line="200" w:lineRule="exact"/>
              <w:jc w:val="left"/>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eastAsia="en-US"/>
              </w:rPr>
              <w:t>（</w:t>
            </w:r>
            <w:r w:rsidRPr="00B66AFA">
              <w:rPr>
                <w:rFonts w:ascii="黑体" w:eastAsia="黑体" w:hAnsi="黑体" w:cs="黑体"/>
                <w:color w:val="000000"/>
                <w:kern w:val="0"/>
                <w:sz w:val="17"/>
                <w:szCs w:val="17"/>
                <w:lang w:eastAsia="en-US"/>
              </w:rPr>
              <w:t>-</w:t>
            </w:r>
            <w:r w:rsidRPr="00B66AFA">
              <w:rPr>
                <w:rFonts w:ascii="黑体" w:eastAsia="黑体" w:hAnsi="黑体" w:cs="黑体" w:hint="eastAsia"/>
                <w:color w:val="000000"/>
                <w:kern w:val="0"/>
                <w:sz w:val="17"/>
                <w:szCs w:val="17"/>
                <w:lang w:eastAsia="en-US"/>
              </w:rPr>
              <w:t>）</w:t>
            </w:r>
            <w:r w:rsidRPr="00B66AFA">
              <w:rPr>
                <w:rFonts w:ascii="黑体" w:eastAsia="黑体" w:hAnsi="黑体" w:cs="黑体" w:hint="eastAsia"/>
                <w:color w:val="000000"/>
                <w:kern w:val="0"/>
                <w:sz w:val="17"/>
                <w:szCs w:val="17"/>
                <w:lang w:val="zh-CN"/>
              </w:rPr>
              <w:t>予以公开</w:t>
            </w:r>
          </w:p>
        </w:tc>
        <w:tc>
          <w:tcPr>
            <w:tcW w:w="570" w:type="dxa"/>
            <w:vAlign w:val="center"/>
          </w:tcPr>
          <w:p w14:paraId="188F181C" w14:textId="77777777" w:rsidR="00C72571" w:rsidRPr="00B66AFA" w:rsidRDefault="00C72571" w:rsidP="0083160B">
            <w:pPr>
              <w:spacing w:line="240" w:lineRule="exact"/>
              <w:jc w:val="center"/>
              <w:rPr>
                <w:rFonts w:ascii="黑体" w:eastAsia="黑体" w:hAnsi="黑体" w:cs="Times New Roman"/>
                <w:kern w:val="0"/>
                <w:sz w:val="17"/>
                <w:szCs w:val="17"/>
              </w:rPr>
            </w:pPr>
            <w:r>
              <w:rPr>
                <w:rFonts w:ascii="黑体" w:eastAsia="黑体" w:hAnsi="黑体" w:cs="Times New Roman" w:hint="eastAsia"/>
                <w:kern w:val="0"/>
                <w:sz w:val="17"/>
                <w:szCs w:val="17"/>
              </w:rPr>
              <w:t>4</w:t>
            </w:r>
          </w:p>
        </w:tc>
        <w:tc>
          <w:tcPr>
            <w:tcW w:w="850" w:type="dxa"/>
            <w:vAlign w:val="center"/>
          </w:tcPr>
          <w:p w14:paraId="449CA883"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48F98839"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27EBDC5C"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1E716D3F"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0078C9BB"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34DFB51F"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4</w:t>
            </w:r>
          </w:p>
        </w:tc>
      </w:tr>
      <w:tr w:rsidR="00C72571" w:rsidRPr="003C50FA" w14:paraId="7DB28FDB" w14:textId="77777777" w:rsidTr="0083160B">
        <w:trPr>
          <w:trHeight w:val="659"/>
        </w:trPr>
        <w:tc>
          <w:tcPr>
            <w:tcW w:w="988" w:type="dxa"/>
            <w:vMerge/>
          </w:tcPr>
          <w:p w14:paraId="3C505360"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1935" w:type="dxa"/>
            <w:gridSpan w:val="2"/>
          </w:tcPr>
          <w:p w14:paraId="709B5EA7" w14:textId="77777777" w:rsidR="00C72571" w:rsidRPr="003C50FA" w:rsidRDefault="00C72571" w:rsidP="0083160B">
            <w:pPr>
              <w:spacing w:line="200" w:lineRule="exact"/>
              <w:jc w:val="left"/>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（二）部分公开（区分</w:t>
            </w:r>
            <w:r w:rsidRPr="00B66AFA">
              <w:rPr>
                <w:rFonts w:ascii="黑体" w:eastAsia="黑体" w:hAnsi="黑体" w:cs="黑体"/>
                <w:color w:val="000000"/>
                <w:kern w:val="0"/>
                <w:sz w:val="17"/>
                <w:szCs w:val="17"/>
                <w:lang w:val="zh-CN"/>
              </w:rPr>
              <w:t xml:space="preserve"> </w:t>
            </w:r>
            <w:r w:rsidRPr="00B66AFA">
              <w:rPr>
                <w:rFonts w:ascii="黑体" w:eastAsia="黑体" w:hAnsi="黑体" w:cs="黑体" w:hint="eastAsia"/>
                <w:color w:val="000000"/>
                <w:kern w:val="0"/>
                <w:sz w:val="17"/>
                <w:szCs w:val="17"/>
                <w:lang w:val="zh-CN"/>
              </w:rPr>
              <w:t>处理的，只计这一情</w:t>
            </w:r>
          </w:p>
          <w:p w14:paraId="138B2DD9" w14:textId="77777777" w:rsidR="00C72571" w:rsidRPr="00B66AFA" w:rsidRDefault="00C72571" w:rsidP="0083160B">
            <w:pPr>
              <w:spacing w:line="200" w:lineRule="exact"/>
              <w:jc w:val="left"/>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形，不计其他情形）</w:t>
            </w:r>
          </w:p>
        </w:tc>
        <w:tc>
          <w:tcPr>
            <w:tcW w:w="570" w:type="dxa"/>
            <w:vAlign w:val="center"/>
          </w:tcPr>
          <w:p w14:paraId="5D6A9700"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4</w:t>
            </w:r>
          </w:p>
        </w:tc>
        <w:tc>
          <w:tcPr>
            <w:tcW w:w="850" w:type="dxa"/>
            <w:vAlign w:val="center"/>
          </w:tcPr>
          <w:p w14:paraId="5D2FCB8A"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0DA06698"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5D8C998D"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75EBA93C"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6CC85C07"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5D7F74D9"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4</w:t>
            </w:r>
          </w:p>
        </w:tc>
      </w:tr>
      <w:tr w:rsidR="00C72571" w:rsidRPr="003C50FA" w14:paraId="5B9294D8" w14:textId="77777777" w:rsidTr="0083160B">
        <w:trPr>
          <w:trHeight w:val="413"/>
        </w:trPr>
        <w:tc>
          <w:tcPr>
            <w:tcW w:w="988" w:type="dxa"/>
            <w:vMerge/>
            <w:vAlign w:val="center"/>
          </w:tcPr>
          <w:p w14:paraId="4645BB65"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43" w:type="dxa"/>
            <w:vMerge w:val="restart"/>
            <w:vAlign w:val="center"/>
          </w:tcPr>
          <w:p w14:paraId="7C32EED3" w14:textId="77777777" w:rsidR="00C72571" w:rsidRPr="00B66AFA" w:rsidRDefault="00C72571" w:rsidP="0083160B">
            <w:pPr>
              <w:spacing w:line="240" w:lineRule="exact"/>
              <w:jc w:val="left"/>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（三）不予</w:t>
            </w:r>
            <w:r w:rsidRPr="00B66AFA">
              <w:rPr>
                <w:rFonts w:ascii="黑体" w:eastAsia="黑体" w:hAnsi="黑体" w:cs="黑体"/>
                <w:color w:val="000000"/>
                <w:kern w:val="0"/>
                <w:sz w:val="17"/>
                <w:szCs w:val="17"/>
                <w:lang w:val="zh-CN"/>
              </w:rPr>
              <w:t xml:space="preserve"> </w:t>
            </w:r>
            <w:r w:rsidRPr="00B66AFA">
              <w:rPr>
                <w:rFonts w:ascii="黑体" w:eastAsia="黑体" w:hAnsi="黑体" w:cs="黑体" w:hint="eastAsia"/>
                <w:color w:val="000000"/>
                <w:kern w:val="0"/>
                <w:sz w:val="17"/>
                <w:szCs w:val="17"/>
                <w:lang w:val="zh-CN"/>
              </w:rPr>
              <w:t>公开</w:t>
            </w:r>
          </w:p>
        </w:tc>
        <w:tc>
          <w:tcPr>
            <w:tcW w:w="992" w:type="dxa"/>
            <w:vAlign w:val="center"/>
          </w:tcPr>
          <w:p w14:paraId="49010C63" w14:textId="77777777" w:rsidR="00C72571" w:rsidRPr="00B66AFA" w:rsidRDefault="00C72571" w:rsidP="0083160B">
            <w:pPr>
              <w:spacing w:line="200" w:lineRule="exact"/>
              <w:jc w:val="left"/>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1</w:t>
            </w:r>
            <w:r w:rsidRPr="00B66AFA">
              <w:rPr>
                <w:rFonts w:ascii="黑体" w:eastAsia="黑体" w:hAnsi="黑体" w:cs="黑体"/>
                <w:color w:val="000000"/>
                <w:kern w:val="0"/>
                <w:sz w:val="17"/>
                <w:szCs w:val="17"/>
                <w:lang w:val="zh-CN"/>
              </w:rPr>
              <w:t>.</w:t>
            </w:r>
            <w:r w:rsidRPr="00B66AFA">
              <w:rPr>
                <w:rFonts w:ascii="黑体" w:eastAsia="黑体" w:hAnsi="黑体" w:cs="黑体" w:hint="eastAsia"/>
                <w:color w:val="000000"/>
                <w:kern w:val="0"/>
                <w:sz w:val="17"/>
                <w:szCs w:val="17"/>
                <w:lang w:val="zh-CN"/>
              </w:rPr>
              <w:t>属于国家秘密</w:t>
            </w:r>
          </w:p>
        </w:tc>
        <w:tc>
          <w:tcPr>
            <w:tcW w:w="570" w:type="dxa"/>
            <w:vAlign w:val="center"/>
          </w:tcPr>
          <w:p w14:paraId="484515FE"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1</w:t>
            </w:r>
          </w:p>
        </w:tc>
        <w:tc>
          <w:tcPr>
            <w:tcW w:w="850" w:type="dxa"/>
            <w:vAlign w:val="center"/>
          </w:tcPr>
          <w:p w14:paraId="1D699DEC"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77DC28BE"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54140233"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1EA53E10"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444AB5FE"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0134A460"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1</w:t>
            </w:r>
          </w:p>
        </w:tc>
      </w:tr>
      <w:tr w:rsidR="00C72571" w:rsidRPr="003C50FA" w14:paraId="1AD06B73" w14:textId="77777777" w:rsidTr="0083160B">
        <w:trPr>
          <w:trHeight w:val="561"/>
        </w:trPr>
        <w:tc>
          <w:tcPr>
            <w:tcW w:w="988" w:type="dxa"/>
            <w:vMerge/>
            <w:vAlign w:val="center"/>
          </w:tcPr>
          <w:p w14:paraId="2165157D"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43" w:type="dxa"/>
            <w:vMerge/>
            <w:vAlign w:val="center"/>
          </w:tcPr>
          <w:p w14:paraId="3DF61462"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92" w:type="dxa"/>
            <w:vAlign w:val="center"/>
          </w:tcPr>
          <w:p w14:paraId="2478C161" w14:textId="77777777" w:rsidR="00C72571" w:rsidRPr="00B66AFA" w:rsidRDefault="00C72571" w:rsidP="0083160B">
            <w:pPr>
              <w:spacing w:line="200" w:lineRule="exact"/>
              <w:jc w:val="left"/>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2</w:t>
            </w:r>
            <w:r w:rsidRPr="00B66AFA">
              <w:rPr>
                <w:rFonts w:ascii="黑体" w:eastAsia="黑体" w:hAnsi="黑体" w:cs="黑体"/>
                <w:color w:val="000000"/>
                <w:kern w:val="0"/>
                <w:sz w:val="17"/>
                <w:szCs w:val="17"/>
                <w:lang w:val="zh-CN"/>
              </w:rPr>
              <w:t>.</w:t>
            </w:r>
            <w:r w:rsidRPr="00B66AFA">
              <w:rPr>
                <w:rFonts w:ascii="黑体" w:eastAsia="黑体" w:hAnsi="黑体" w:cs="黑体" w:hint="eastAsia"/>
                <w:color w:val="000000"/>
                <w:kern w:val="0"/>
                <w:sz w:val="17"/>
                <w:szCs w:val="17"/>
                <w:lang w:val="zh-CN"/>
              </w:rPr>
              <w:t>其他法律行政法规禁</w:t>
            </w:r>
            <w:r w:rsidRPr="00B66AFA">
              <w:rPr>
                <w:rFonts w:ascii="黑体" w:eastAsia="黑体" w:hAnsi="黑体" w:cs="黑体"/>
                <w:color w:val="000000"/>
                <w:kern w:val="0"/>
                <w:sz w:val="17"/>
                <w:szCs w:val="17"/>
                <w:lang w:val="zh-CN"/>
              </w:rPr>
              <w:t xml:space="preserve"> </w:t>
            </w:r>
            <w:r w:rsidRPr="00B66AFA">
              <w:rPr>
                <w:rFonts w:ascii="黑体" w:eastAsia="黑体" w:hAnsi="黑体" w:cs="黑体" w:hint="eastAsia"/>
                <w:color w:val="000000"/>
                <w:kern w:val="0"/>
                <w:sz w:val="17"/>
                <w:szCs w:val="17"/>
                <w:lang w:val="zh-CN"/>
              </w:rPr>
              <w:t>止公开</w:t>
            </w:r>
          </w:p>
        </w:tc>
        <w:tc>
          <w:tcPr>
            <w:tcW w:w="570" w:type="dxa"/>
            <w:vAlign w:val="center"/>
          </w:tcPr>
          <w:p w14:paraId="479F6E8B"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0" w:type="dxa"/>
            <w:vAlign w:val="center"/>
          </w:tcPr>
          <w:p w14:paraId="4A60AF33"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7A2E1629"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55150C8B"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238F0ED5"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4238CF28"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186FF9D7"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r>
      <w:tr w:rsidR="00C72571" w:rsidRPr="003C50FA" w14:paraId="383A19CC" w14:textId="77777777" w:rsidTr="0083160B">
        <w:trPr>
          <w:trHeight w:val="371"/>
        </w:trPr>
        <w:tc>
          <w:tcPr>
            <w:tcW w:w="988" w:type="dxa"/>
            <w:vMerge/>
            <w:vAlign w:val="center"/>
          </w:tcPr>
          <w:p w14:paraId="48B6D30C"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43" w:type="dxa"/>
            <w:vMerge/>
            <w:vAlign w:val="center"/>
          </w:tcPr>
          <w:p w14:paraId="28CB5D03"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92" w:type="dxa"/>
            <w:vAlign w:val="center"/>
          </w:tcPr>
          <w:p w14:paraId="1CBBF3EA" w14:textId="77777777" w:rsidR="00C72571" w:rsidRPr="00B66AFA" w:rsidRDefault="00C72571" w:rsidP="0083160B">
            <w:pPr>
              <w:spacing w:line="200" w:lineRule="exact"/>
              <w:jc w:val="left"/>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2</w:t>
            </w:r>
            <w:r w:rsidRPr="00B66AFA">
              <w:rPr>
                <w:rFonts w:ascii="黑体" w:eastAsia="黑体" w:hAnsi="黑体" w:cs="黑体"/>
                <w:color w:val="000000"/>
                <w:kern w:val="0"/>
                <w:sz w:val="17"/>
                <w:szCs w:val="17"/>
                <w:lang w:val="zh-CN"/>
              </w:rPr>
              <w:t>.</w:t>
            </w:r>
            <w:r w:rsidRPr="00B66AFA">
              <w:rPr>
                <w:rFonts w:ascii="黑体" w:eastAsia="黑体" w:hAnsi="黑体" w:cs="黑体" w:hint="eastAsia"/>
                <w:color w:val="000000"/>
                <w:kern w:val="0"/>
                <w:sz w:val="17"/>
                <w:szCs w:val="17"/>
                <w:lang w:val="zh-CN"/>
              </w:rPr>
              <w:t>危及</w:t>
            </w:r>
            <w:r w:rsidRPr="00B66AFA">
              <w:rPr>
                <w:rFonts w:ascii="黑体" w:eastAsia="黑体" w:hAnsi="黑体" w:cs="黑体"/>
                <w:color w:val="000000"/>
                <w:kern w:val="0"/>
                <w:sz w:val="17"/>
                <w:szCs w:val="17"/>
                <w:lang w:val="zh-CN"/>
              </w:rPr>
              <w:t>"</w:t>
            </w:r>
            <w:r w:rsidRPr="00B66AFA">
              <w:rPr>
                <w:rFonts w:ascii="黑体" w:eastAsia="黑体" w:hAnsi="黑体" w:cs="黑体" w:hint="eastAsia"/>
                <w:color w:val="000000"/>
                <w:kern w:val="0"/>
                <w:sz w:val="17"/>
                <w:szCs w:val="17"/>
                <w:lang w:val="zh-CN"/>
              </w:rPr>
              <w:t>三安全一稳定</w:t>
            </w:r>
            <w:r w:rsidRPr="00B66AFA">
              <w:rPr>
                <w:rFonts w:ascii="黑体" w:eastAsia="黑体" w:hAnsi="黑体" w:cs="黑体"/>
                <w:color w:val="000000"/>
                <w:kern w:val="0"/>
                <w:sz w:val="17"/>
                <w:szCs w:val="17"/>
                <w:lang w:val="zh-CN"/>
              </w:rPr>
              <w:t>"</w:t>
            </w:r>
          </w:p>
        </w:tc>
        <w:tc>
          <w:tcPr>
            <w:tcW w:w="570" w:type="dxa"/>
            <w:vAlign w:val="center"/>
          </w:tcPr>
          <w:p w14:paraId="718917D8"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0" w:type="dxa"/>
            <w:vAlign w:val="center"/>
          </w:tcPr>
          <w:p w14:paraId="3364B062"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38CF5D45"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0639E65A"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7646CCB4"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15281692"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3DF69836"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r>
      <w:tr w:rsidR="00C72571" w:rsidRPr="003C50FA" w14:paraId="6ED58CF3" w14:textId="77777777" w:rsidTr="0083160B">
        <w:trPr>
          <w:trHeight w:val="410"/>
        </w:trPr>
        <w:tc>
          <w:tcPr>
            <w:tcW w:w="988" w:type="dxa"/>
            <w:vMerge/>
            <w:vAlign w:val="center"/>
          </w:tcPr>
          <w:p w14:paraId="27FC7A35"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43" w:type="dxa"/>
            <w:vMerge/>
            <w:vAlign w:val="center"/>
          </w:tcPr>
          <w:p w14:paraId="1BE90797"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92" w:type="dxa"/>
            <w:vAlign w:val="center"/>
          </w:tcPr>
          <w:p w14:paraId="55D4F882" w14:textId="77777777" w:rsidR="00C72571" w:rsidRPr="00B66AFA" w:rsidRDefault="00C72571" w:rsidP="0083160B">
            <w:pPr>
              <w:spacing w:line="200" w:lineRule="exact"/>
              <w:jc w:val="left"/>
              <w:rPr>
                <w:rFonts w:ascii="黑体" w:eastAsia="黑体" w:hAnsi="黑体" w:cs="Times New Roman"/>
                <w:kern w:val="0"/>
                <w:sz w:val="17"/>
                <w:szCs w:val="17"/>
              </w:rPr>
            </w:pPr>
            <w:r w:rsidRPr="00B66AFA">
              <w:rPr>
                <w:rFonts w:ascii="黑体" w:eastAsia="黑体" w:hAnsi="黑体" w:cs="宋体"/>
                <w:color w:val="000000"/>
                <w:kern w:val="0"/>
                <w:sz w:val="17"/>
                <w:szCs w:val="17"/>
                <w:lang w:val="zh-CN"/>
              </w:rPr>
              <w:t>4</w:t>
            </w:r>
            <w:r w:rsidRPr="00B66AFA">
              <w:rPr>
                <w:rFonts w:ascii="黑体" w:eastAsia="黑体" w:hAnsi="黑体" w:cs="宋体" w:hint="eastAsia"/>
                <w:color w:val="000000"/>
                <w:kern w:val="0"/>
                <w:sz w:val="17"/>
                <w:szCs w:val="17"/>
                <w:lang w:val="zh-CN"/>
              </w:rPr>
              <w:t>保护第三</w:t>
            </w:r>
            <w:r w:rsidRPr="00B66AFA">
              <w:rPr>
                <w:rFonts w:ascii="黑体" w:eastAsia="黑体" w:hAnsi="黑体" w:cs="宋体"/>
                <w:color w:val="000000"/>
                <w:kern w:val="0"/>
                <w:sz w:val="17"/>
                <w:szCs w:val="17"/>
                <w:lang w:val="zh-CN"/>
              </w:rPr>
              <w:t xml:space="preserve"> </w:t>
            </w:r>
            <w:r w:rsidRPr="00B66AFA">
              <w:rPr>
                <w:rFonts w:ascii="黑体" w:eastAsia="黑体" w:hAnsi="黑体" w:cs="宋体" w:hint="eastAsia"/>
                <w:color w:val="000000"/>
                <w:kern w:val="0"/>
                <w:sz w:val="17"/>
                <w:szCs w:val="17"/>
                <w:lang w:val="zh-CN"/>
              </w:rPr>
              <w:t>方合法权益</w:t>
            </w:r>
          </w:p>
        </w:tc>
        <w:tc>
          <w:tcPr>
            <w:tcW w:w="570" w:type="dxa"/>
            <w:vAlign w:val="center"/>
          </w:tcPr>
          <w:p w14:paraId="664E6618"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0" w:type="dxa"/>
            <w:vAlign w:val="center"/>
          </w:tcPr>
          <w:p w14:paraId="68AFA2DF"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35084464"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19348214"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0E6EF343"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51771B71"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6164B08A"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r>
      <w:tr w:rsidR="00C72571" w:rsidRPr="003C50FA" w14:paraId="5987FC08" w14:textId="77777777" w:rsidTr="0083160B">
        <w:trPr>
          <w:trHeight w:val="630"/>
        </w:trPr>
        <w:tc>
          <w:tcPr>
            <w:tcW w:w="988" w:type="dxa"/>
            <w:vMerge/>
            <w:vAlign w:val="center"/>
          </w:tcPr>
          <w:p w14:paraId="118D38EC"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43" w:type="dxa"/>
            <w:vMerge/>
            <w:vAlign w:val="center"/>
          </w:tcPr>
          <w:p w14:paraId="71CD65E9"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92" w:type="dxa"/>
            <w:vAlign w:val="center"/>
          </w:tcPr>
          <w:p w14:paraId="6FCB93FA" w14:textId="77777777" w:rsidR="00C72571" w:rsidRPr="00B66AFA" w:rsidRDefault="00C72571" w:rsidP="0083160B">
            <w:pPr>
              <w:spacing w:line="200" w:lineRule="exact"/>
              <w:jc w:val="left"/>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5</w:t>
            </w:r>
            <w:r w:rsidRPr="00B66AFA">
              <w:rPr>
                <w:rFonts w:ascii="黑体" w:eastAsia="黑体" w:hAnsi="黑体" w:cs="黑体"/>
                <w:color w:val="000000"/>
                <w:kern w:val="0"/>
                <w:sz w:val="17"/>
                <w:szCs w:val="17"/>
                <w:lang w:val="zh-CN"/>
              </w:rPr>
              <w:t>.</w:t>
            </w:r>
            <w:r w:rsidRPr="00B66AFA">
              <w:rPr>
                <w:rFonts w:ascii="黑体" w:eastAsia="黑体" w:hAnsi="黑体" w:cs="黑体" w:hint="eastAsia"/>
                <w:color w:val="000000"/>
                <w:kern w:val="0"/>
                <w:sz w:val="17"/>
                <w:szCs w:val="17"/>
                <w:lang w:val="zh-CN"/>
              </w:rPr>
              <w:t>属于三类内部事务信</w:t>
            </w:r>
            <w:r w:rsidRPr="00B66AFA">
              <w:rPr>
                <w:rFonts w:ascii="黑体" w:eastAsia="黑体" w:hAnsi="黑体" w:cs="黑体"/>
                <w:color w:val="000000"/>
                <w:kern w:val="0"/>
                <w:sz w:val="17"/>
                <w:szCs w:val="17"/>
                <w:lang w:val="zh-CN"/>
              </w:rPr>
              <w:t xml:space="preserve"> </w:t>
            </w:r>
            <w:r w:rsidRPr="00B66AFA">
              <w:rPr>
                <w:rFonts w:ascii="黑体" w:eastAsia="黑体" w:hAnsi="黑体" w:cs="黑体" w:hint="eastAsia"/>
                <w:color w:val="000000"/>
                <w:kern w:val="0"/>
                <w:sz w:val="17"/>
                <w:szCs w:val="17"/>
                <w:lang w:val="zh-CN"/>
              </w:rPr>
              <w:t>息</w:t>
            </w:r>
          </w:p>
        </w:tc>
        <w:tc>
          <w:tcPr>
            <w:tcW w:w="570" w:type="dxa"/>
            <w:vAlign w:val="center"/>
          </w:tcPr>
          <w:p w14:paraId="6FF8D33B"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0" w:type="dxa"/>
            <w:vAlign w:val="center"/>
          </w:tcPr>
          <w:p w14:paraId="37CC708D"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39069D47"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4DCC6E48"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36AF908E"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08496D9B"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03FE9ADE"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r>
      <w:tr w:rsidR="00C72571" w:rsidRPr="003C50FA" w14:paraId="0D5EF7B6" w14:textId="77777777" w:rsidTr="0083160B">
        <w:trPr>
          <w:trHeight w:val="470"/>
        </w:trPr>
        <w:tc>
          <w:tcPr>
            <w:tcW w:w="988" w:type="dxa"/>
            <w:vMerge/>
            <w:vAlign w:val="center"/>
          </w:tcPr>
          <w:p w14:paraId="50DCA063"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43" w:type="dxa"/>
            <w:vMerge/>
            <w:vAlign w:val="center"/>
          </w:tcPr>
          <w:p w14:paraId="3B01DBDE"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92" w:type="dxa"/>
            <w:vAlign w:val="center"/>
          </w:tcPr>
          <w:p w14:paraId="515CAEB0" w14:textId="77777777" w:rsidR="00C72571" w:rsidRPr="00B66AFA" w:rsidRDefault="00C72571" w:rsidP="0083160B">
            <w:pPr>
              <w:spacing w:line="200" w:lineRule="exact"/>
              <w:jc w:val="left"/>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6</w:t>
            </w:r>
            <w:r w:rsidRPr="00B66AFA">
              <w:rPr>
                <w:rFonts w:ascii="黑体" w:eastAsia="黑体" w:hAnsi="黑体" w:cs="黑体"/>
                <w:color w:val="000000"/>
                <w:kern w:val="0"/>
                <w:sz w:val="17"/>
                <w:szCs w:val="17"/>
                <w:lang w:val="zh-CN"/>
              </w:rPr>
              <w:t>.</w:t>
            </w:r>
            <w:r w:rsidRPr="00B66AFA">
              <w:rPr>
                <w:rFonts w:ascii="黑体" w:eastAsia="黑体" w:hAnsi="黑体" w:cs="黑体" w:hint="eastAsia"/>
                <w:color w:val="000000"/>
                <w:kern w:val="0"/>
                <w:sz w:val="17"/>
                <w:szCs w:val="17"/>
                <w:lang w:val="zh-CN"/>
              </w:rPr>
              <w:t>属于四类过程性信息</w:t>
            </w:r>
          </w:p>
        </w:tc>
        <w:tc>
          <w:tcPr>
            <w:tcW w:w="570" w:type="dxa"/>
            <w:vAlign w:val="center"/>
          </w:tcPr>
          <w:p w14:paraId="6BA66403"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0" w:type="dxa"/>
            <w:vAlign w:val="center"/>
          </w:tcPr>
          <w:p w14:paraId="6957AB44"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63524A5C"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66FB9285"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5C30F61F"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5D5EDC20"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1B2FA1CD"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r>
      <w:tr w:rsidR="00C72571" w:rsidRPr="003C50FA" w14:paraId="4FB07B40" w14:textId="77777777" w:rsidTr="0083160B">
        <w:trPr>
          <w:trHeight w:val="406"/>
        </w:trPr>
        <w:tc>
          <w:tcPr>
            <w:tcW w:w="988" w:type="dxa"/>
            <w:vMerge/>
            <w:vAlign w:val="center"/>
          </w:tcPr>
          <w:p w14:paraId="0F51CA7A"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43" w:type="dxa"/>
            <w:vMerge/>
            <w:vAlign w:val="center"/>
          </w:tcPr>
          <w:p w14:paraId="4FD15720"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92" w:type="dxa"/>
            <w:vAlign w:val="center"/>
          </w:tcPr>
          <w:p w14:paraId="2D08584B" w14:textId="77777777" w:rsidR="00C72571" w:rsidRPr="00B66AFA" w:rsidRDefault="00C72571" w:rsidP="0083160B">
            <w:pPr>
              <w:spacing w:line="200" w:lineRule="exact"/>
              <w:jc w:val="left"/>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7</w:t>
            </w:r>
            <w:r w:rsidRPr="00B66AFA">
              <w:rPr>
                <w:rFonts w:ascii="黑体" w:eastAsia="黑体" w:hAnsi="黑体" w:cs="黑体"/>
                <w:color w:val="000000"/>
                <w:kern w:val="0"/>
                <w:sz w:val="17"/>
                <w:szCs w:val="17"/>
                <w:lang w:val="zh-CN"/>
              </w:rPr>
              <w:t>.</w:t>
            </w:r>
            <w:r w:rsidRPr="00B66AFA">
              <w:rPr>
                <w:rFonts w:ascii="黑体" w:eastAsia="黑体" w:hAnsi="黑体" w:cs="黑体" w:hint="eastAsia"/>
                <w:color w:val="000000"/>
                <w:kern w:val="0"/>
                <w:sz w:val="17"/>
                <w:szCs w:val="17"/>
                <w:lang w:val="zh-CN"/>
              </w:rPr>
              <w:t>属于行政执法案卷</w:t>
            </w:r>
          </w:p>
        </w:tc>
        <w:tc>
          <w:tcPr>
            <w:tcW w:w="570" w:type="dxa"/>
            <w:vAlign w:val="center"/>
          </w:tcPr>
          <w:p w14:paraId="342FFDC7"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0" w:type="dxa"/>
            <w:vAlign w:val="center"/>
          </w:tcPr>
          <w:p w14:paraId="30278E8A"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78941667"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642C5830"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14402380"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7B9E94DA"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0DC1679C"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r>
      <w:tr w:rsidR="00C72571" w:rsidRPr="003C50FA" w14:paraId="44E52158" w14:textId="77777777" w:rsidTr="0083160B">
        <w:trPr>
          <w:trHeight w:val="419"/>
        </w:trPr>
        <w:tc>
          <w:tcPr>
            <w:tcW w:w="988" w:type="dxa"/>
            <w:vMerge/>
            <w:vAlign w:val="center"/>
          </w:tcPr>
          <w:p w14:paraId="40752D34"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43" w:type="dxa"/>
            <w:vMerge/>
            <w:vAlign w:val="center"/>
          </w:tcPr>
          <w:p w14:paraId="6A53ED65"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92" w:type="dxa"/>
            <w:vAlign w:val="center"/>
          </w:tcPr>
          <w:p w14:paraId="30C71CCD" w14:textId="77777777" w:rsidR="00C72571" w:rsidRPr="00B66AFA" w:rsidRDefault="00C72571" w:rsidP="0083160B">
            <w:pPr>
              <w:spacing w:line="200" w:lineRule="exact"/>
              <w:jc w:val="left"/>
              <w:rPr>
                <w:rFonts w:ascii="黑体" w:eastAsia="黑体" w:hAnsi="黑体" w:cs="Times New Roman"/>
                <w:kern w:val="0"/>
                <w:sz w:val="17"/>
                <w:szCs w:val="17"/>
              </w:rPr>
            </w:pPr>
            <w:r w:rsidRPr="003C50FA">
              <w:rPr>
                <w:rFonts w:ascii="黑体" w:eastAsia="黑体" w:hAnsi="黑体" w:cs="黑体"/>
                <w:color w:val="000000"/>
                <w:kern w:val="0"/>
                <w:sz w:val="17"/>
                <w:szCs w:val="17"/>
                <w:lang w:val="zh-CN"/>
              </w:rPr>
              <w:t>8</w:t>
            </w:r>
            <w:r w:rsidRPr="00B66AFA">
              <w:rPr>
                <w:rFonts w:ascii="黑体" w:eastAsia="黑体" w:hAnsi="黑体" w:cs="黑体"/>
                <w:color w:val="000000"/>
                <w:kern w:val="0"/>
                <w:sz w:val="17"/>
                <w:szCs w:val="17"/>
                <w:lang w:val="zh-CN"/>
              </w:rPr>
              <w:t>.</w:t>
            </w:r>
            <w:r w:rsidRPr="00B66AFA">
              <w:rPr>
                <w:rFonts w:ascii="黑体" w:eastAsia="黑体" w:hAnsi="黑体" w:cs="黑体" w:hint="eastAsia"/>
                <w:color w:val="000000"/>
                <w:kern w:val="0"/>
                <w:sz w:val="17"/>
                <w:szCs w:val="17"/>
                <w:lang w:val="zh-CN"/>
              </w:rPr>
              <w:t>属于行政查询事坝</w:t>
            </w:r>
          </w:p>
        </w:tc>
        <w:tc>
          <w:tcPr>
            <w:tcW w:w="570" w:type="dxa"/>
            <w:vAlign w:val="center"/>
          </w:tcPr>
          <w:p w14:paraId="61A8A788"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0" w:type="dxa"/>
            <w:vAlign w:val="center"/>
          </w:tcPr>
          <w:p w14:paraId="1E2FFC0D"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31E54AED"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44783586"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52AA1DD6"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63477182"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46DA6F1A"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r>
      <w:tr w:rsidR="00C72571" w:rsidRPr="003C50FA" w14:paraId="5A866BAC" w14:textId="77777777" w:rsidTr="0083160B">
        <w:trPr>
          <w:trHeight w:val="553"/>
        </w:trPr>
        <w:tc>
          <w:tcPr>
            <w:tcW w:w="988" w:type="dxa"/>
            <w:vMerge/>
            <w:vAlign w:val="center"/>
          </w:tcPr>
          <w:p w14:paraId="253D1233"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43" w:type="dxa"/>
            <w:vMerge w:val="restart"/>
            <w:vAlign w:val="center"/>
          </w:tcPr>
          <w:p w14:paraId="32EFF137" w14:textId="77777777" w:rsidR="00C72571" w:rsidRPr="00B66AFA" w:rsidRDefault="00C72571" w:rsidP="0083160B">
            <w:pPr>
              <w:spacing w:line="240" w:lineRule="exact"/>
              <w:jc w:val="left"/>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（四）无法</w:t>
            </w:r>
            <w:r w:rsidRPr="003C50FA">
              <w:rPr>
                <w:rFonts w:ascii="黑体" w:eastAsia="黑体" w:hAnsi="黑体" w:cs="黑体" w:hint="eastAsia"/>
                <w:color w:val="000000"/>
                <w:kern w:val="0"/>
                <w:sz w:val="17"/>
                <w:szCs w:val="17"/>
                <w:lang w:val="zh-CN"/>
              </w:rPr>
              <w:t>提供</w:t>
            </w:r>
          </w:p>
        </w:tc>
        <w:tc>
          <w:tcPr>
            <w:tcW w:w="992" w:type="dxa"/>
            <w:vAlign w:val="center"/>
          </w:tcPr>
          <w:p w14:paraId="3A0597C8" w14:textId="77777777" w:rsidR="00C72571" w:rsidRPr="00B66AFA" w:rsidRDefault="00C72571" w:rsidP="0083160B">
            <w:pPr>
              <w:spacing w:line="200" w:lineRule="exact"/>
              <w:jc w:val="left"/>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1</w:t>
            </w:r>
            <w:r w:rsidRPr="00B66AFA">
              <w:rPr>
                <w:rFonts w:ascii="黑体" w:eastAsia="黑体" w:hAnsi="黑体" w:cs="黑体"/>
                <w:color w:val="000000"/>
                <w:kern w:val="0"/>
                <w:sz w:val="17"/>
                <w:szCs w:val="17"/>
                <w:lang w:val="zh-CN"/>
              </w:rPr>
              <w:t>.</w:t>
            </w:r>
            <w:r w:rsidRPr="00B66AFA">
              <w:rPr>
                <w:rFonts w:ascii="黑体" w:eastAsia="黑体" w:hAnsi="黑体" w:cs="黑体" w:hint="eastAsia"/>
                <w:color w:val="000000"/>
                <w:kern w:val="0"/>
                <w:sz w:val="17"/>
                <w:szCs w:val="17"/>
                <w:lang w:val="zh-CN"/>
              </w:rPr>
              <w:t>本机关不</w:t>
            </w:r>
            <w:r w:rsidRPr="003C50FA">
              <w:rPr>
                <w:rFonts w:ascii="黑体" w:eastAsia="黑体" w:hAnsi="黑体" w:cs="黑体" w:hint="eastAsia"/>
                <w:color w:val="000000"/>
                <w:kern w:val="0"/>
                <w:sz w:val="17"/>
                <w:szCs w:val="17"/>
                <w:lang w:val="zh-CN"/>
              </w:rPr>
              <w:t>掌握相关政府</w:t>
            </w:r>
            <w:r w:rsidRPr="00B66AFA">
              <w:rPr>
                <w:rFonts w:ascii="黑体" w:eastAsia="黑体" w:hAnsi="黑体" w:cs="黑体" w:hint="eastAsia"/>
                <w:color w:val="000000"/>
                <w:kern w:val="0"/>
                <w:sz w:val="17"/>
                <w:szCs w:val="17"/>
                <w:lang w:val="zh-CN"/>
              </w:rPr>
              <w:t>信息</w:t>
            </w:r>
          </w:p>
        </w:tc>
        <w:tc>
          <w:tcPr>
            <w:tcW w:w="570" w:type="dxa"/>
            <w:vAlign w:val="center"/>
          </w:tcPr>
          <w:p w14:paraId="039CB478"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3</w:t>
            </w:r>
          </w:p>
        </w:tc>
        <w:tc>
          <w:tcPr>
            <w:tcW w:w="850" w:type="dxa"/>
            <w:vAlign w:val="center"/>
          </w:tcPr>
          <w:p w14:paraId="2DC406C8"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5445006B"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762DF9EF"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5CDA49B2"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3D4A25E1"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609BF803"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3</w:t>
            </w:r>
          </w:p>
        </w:tc>
      </w:tr>
      <w:tr w:rsidR="00C72571" w:rsidRPr="003C50FA" w14:paraId="67D43019" w14:textId="77777777" w:rsidTr="0083160B">
        <w:trPr>
          <w:trHeight w:val="548"/>
        </w:trPr>
        <w:tc>
          <w:tcPr>
            <w:tcW w:w="988" w:type="dxa"/>
            <w:vMerge/>
            <w:vAlign w:val="center"/>
          </w:tcPr>
          <w:p w14:paraId="71DD847E"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43" w:type="dxa"/>
            <w:vMerge/>
            <w:vAlign w:val="center"/>
          </w:tcPr>
          <w:p w14:paraId="5A30BBE6"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92" w:type="dxa"/>
            <w:vAlign w:val="center"/>
          </w:tcPr>
          <w:p w14:paraId="1AA55693" w14:textId="77777777" w:rsidR="00C72571" w:rsidRPr="00B66AFA" w:rsidRDefault="00C72571" w:rsidP="0083160B">
            <w:pPr>
              <w:spacing w:line="200" w:lineRule="exact"/>
              <w:jc w:val="left"/>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2</w:t>
            </w:r>
            <w:r w:rsidRPr="00B66AFA">
              <w:rPr>
                <w:rFonts w:ascii="黑体" w:eastAsia="黑体" w:hAnsi="黑体" w:cs="黑体"/>
                <w:color w:val="000000"/>
                <w:kern w:val="0"/>
                <w:sz w:val="17"/>
                <w:szCs w:val="17"/>
                <w:lang w:val="zh-CN"/>
              </w:rPr>
              <w:t>.</w:t>
            </w:r>
            <w:r w:rsidRPr="00B66AFA">
              <w:rPr>
                <w:rFonts w:ascii="黑体" w:eastAsia="黑体" w:hAnsi="黑体" w:cs="黑体" w:hint="eastAsia"/>
                <w:color w:val="000000"/>
                <w:kern w:val="0"/>
                <w:sz w:val="17"/>
                <w:szCs w:val="17"/>
                <w:lang w:val="zh-CN"/>
              </w:rPr>
              <w:t>没有现成信息需要另行制作</w:t>
            </w:r>
          </w:p>
        </w:tc>
        <w:tc>
          <w:tcPr>
            <w:tcW w:w="570" w:type="dxa"/>
            <w:vAlign w:val="center"/>
          </w:tcPr>
          <w:p w14:paraId="53F70E15"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0" w:type="dxa"/>
            <w:vAlign w:val="center"/>
          </w:tcPr>
          <w:p w14:paraId="47E41CD0"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15322198"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3F3F8961"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03861AD2"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4ABF8FD4"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31FD91EE"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r>
      <w:tr w:rsidR="00C72571" w:rsidRPr="003C50FA" w14:paraId="256AC568" w14:textId="77777777" w:rsidTr="0083160B">
        <w:trPr>
          <w:trHeight w:val="655"/>
        </w:trPr>
        <w:tc>
          <w:tcPr>
            <w:tcW w:w="988" w:type="dxa"/>
            <w:vMerge/>
            <w:vAlign w:val="center"/>
          </w:tcPr>
          <w:p w14:paraId="52462AB7"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43" w:type="dxa"/>
            <w:vMerge/>
            <w:vAlign w:val="center"/>
          </w:tcPr>
          <w:p w14:paraId="68E17D14"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92" w:type="dxa"/>
            <w:vAlign w:val="center"/>
          </w:tcPr>
          <w:p w14:paraId="2D8856DC" w14:textId="77777777" w:rsidR="00C72571" w:rsidRPr="00B66AFA" w:rsidRDefault="00C72571" w:rsidP="0083160B">
            <w:pPr>
              <w:spacing w:line="200" w:lineRule="exact"/>
              <w:jc w:val="left"/>
              <w:rPr>
                <w:rFonts w:ascii="黑体" w:eastAsia="黑体" w:hAnsi="黑体" w:cs="Times New Roman"/>
                <w:kern w:val="0"/>
                <w:sz w:val="17"/>
                <w:szCs w:val="17"/>
              </w:rPr>
            </w:pPr>
            <w:r w:rsidRPr="00B66AFA">
              <w:rPr>
                <w:rFonts w:ascii="黑体" w:eastAsia="黑体" w:hAnsi="黑体" w:cs="黑体"/>
                <w:color w:val="000000"/>
                <w:kern w:val="0"/>
                <w:sz w:val="17"/>
                <w:szCs w:val="17"/>
                <w:lang w:val="zh-CN"/>
              </w:rPr>
              <w:t>3.</w:t>
            </w:r>
            <w:r w:rsidRPr="00B66AFA">
              <w:rPr>
                <w:rFonts w:ascii="黑体" w:eastAsia="黑体" w:hAnsi="黑体" w:cs="黑体" w:hint="eastAsia"/>
                <w:color w:val="000000"/>
                <w:kern w:val="0"/>
                <w:sz w:val="17"/>
                <w:szCs w:val="17"/>
                <w:lang w:val="zh-CN"/>
              </w:rPr>
              <w:t>补正后申请内容仍不明确</w:t>
            </w:r>
          </w:p>
        </w:tc>
        <w:tc>
          <w:tcPr>
            <w:tcW w:w="570" w:type="dxa"/>
            <w:vAlign w:val="center"/>
          </w:tcPr>
          <w:p w14:paraId="627913A8"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0" w:type="dxa"/>
            <w:vAlign w:val="center"/>
          </w:tcPr>
          <w:p w14:paraId="59F3F6C9"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7F4F664A"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24142CF4"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350D6116"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5D5257AA"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3AFA0A52"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r>
      <w:tr w:rsidR="00C72571" w:rsidRPr="003C50FA" w14:paraId="2196729E" w14:textId="77777777" w:rsidTr="0083160B">
        <w:trPr>
          <w:trHeight w:val="353"/>
        </w:trPr>
        <w:tc>
          <w:tcPr>
            <w:tcW w:w="988" w:type="dxa"/>
            <w:vMerge/>
            <w:vAlign w:val="center"/>
          </w:tcPr>
          <w:p w14:paraId="0C23E38D"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43" w:type="dxa"/>
            <w:vMerge w:val="restart"/>
            <w:vAlign w:val="center"/>
          </w:tcPr>
          <w:p w14:paraId="57DD579C" w14:textId="77777777" w:rsidR="00C72571" w:rsidRPr="00B66AFA" w:rsidRDefault="00C72571" w:rsidP="0083160B">
            <w:pPr>
              <w:spacing w:line="240" w:lineRule="exact"/>
              <w:jc w:val="left"/>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（五）不予处理</w:t>
            </w:r>
          </w:p>
        </w:tc>
        <w:tc>
          <w:tcPr>
            <w:tcW w:w="992" w:type="dxa"/>
            <w:vAlign w:val="center"/>
          </w:tcPr>
          <w:p w14:paraId="6176EF22" w14:textId="77777777" w:rsidR="00C72571" w:rsidRPr="00B66AFA" w:rsidRDefault="00C72571" w:rsidP="0083160B">
            <w:pPr>
              <w:spacing w:line="200" w:lineRule="exact"/>
              <w:jc w:val="left"/>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1</w:t>
            </w:r>
            <w:r w:rsidRPr="00B66AFA">
              <w:rPr>
                <w:rFonts w:ascii="黑体" w:eastAsia="黑体" w:hAnsi="黑体" w:cs="黑体"/>
                <w:color w:val="000000"/>
                <w:kern w:val="0"/>
                <w:sz w:val="17"/>
                <w:szCs w:val="17"/>
                <w:lang w:val="zh-CN"/>
              </w:rPr>
              <w:t>.</w:t>
            </w:r>
            <w:r w:rsidRPr="00B66AFA">
              <w:rPr>
                <w:rFonts w:ascii="黑体" w:eastAsia="黑体" w:hAnsi="黑体" w:cs="黑体" w:hint="eastAsia"/>
                <w:color w:val="000000"/>
                <w:kern w:val="0"/>
                <w:sz w:val="17"/>
                <w:szCs w:val="17"/>
                <w:lang w:val="zh-CN"/>
              </w:rPr>
              <w:t>信访举报投诉类申请</w:t>
            </w:r>
          </w:p>
        </w:tc>
        <w:tc>
          <w:tcPr>
            <w:tcW w:w="570" w:type="dxa"/>
            <w:vAlign w:val="center"/>
          </w:tcPr>
          <w:p w14:paraId="2AC0E809"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0" w:type="dxa"/>
            <w:vAlign w:val="center"/>
          </w:tcPr>
          <w:p w14:paraId="45925E56"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1B39E482"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17000BD9"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77D33548"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7CB006DC"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080421EF"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r>
      <w:tr w:rsidR="00C72571" w:rsidRPr="003C50FA" w14:paraId="2046FFAB" w14:textId="77777777" w:rsidTr="0083160B">
        <w:trPr>
          <w:trHeight w:val="245"/>
        </w:trPr>
        <w:tc>
          <w:tcPr>
            <w:tcW w:w="988" w:type="dxa"/>
            <w:vMerge/>
            <w:vAlign w:val="center"/>
          </w:tcPr>
          <w:p w14:paraId="23B7D1FF"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43" w:type="dxa"/>
            <w:vMerge/>
            <w:vAlign w:val="center"/>
          </w:tcPr>
          <w:p w14:paraId="5DFFD8C2"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92" w:type="dxa"/>
            <w:vAlign w:val="center"/>
          </w:tcPr>
          <w:p w14:paraId="3B2B825D" w14:textId="77777777" w:rsidR="00C72571" w:rsidRPr="00B66AFA" w:rsidRDefault="00C72571" w:rsidP="0083160B">
            <w:pPr>
              <w:spacing w:line="200" w:lineRule="exact"/>
              <w:jc w:val="left"/>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2</w:t>
            </w:r>
            <w:r w:rsidRPr="00B66AFA">
              <w:rPr>
                <w:rFonts w:ascii="黑体" w:eastAsia="黑体" w:hAnsi="黑体" w:cs="黑体"/>
                <w:color w:val="000000"/>
                <w:kern w:val="0"/>
                <w:sz w:val="17"/>
                <w:szCs w:val="17"/>
                <w:lang w:val="zh-CN"/>
              </w:rPr>
              <w:t>.</w:t>
            </w:r>
            <w:r w:rsidRPr="00B66AFA">
              <w:rPr>
                <w:rFonts w:ascii="黑体" w:eastAsia="黑体" w:hAnsi="黑体" w:cs="黑体" w:hint="eastAsia"/>
                <w:color w:val="000000"/>
                <w:kern w:val="0"/>
                <w:sz w:val="17"/>
                <w:szCs w:val="17"/>
                <w:lang w:val="zh-CN"/>
              </w:rPr>
              <w:t>重复申请</w:t>
            </w:r>
          </w:p>
        </w:tc>
        <w:tc>
          <w:tcPr>
            <w:tcW w:w="570" w:type="dxa"/>
            <w:vAlign w:val="center"/>
          </w:tcPr>
          <w:p w14:paraId="0F34F53E"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0" w:type="dxa"/>
            <w:vAlign w:val="center"/>
          </w:tcPr>
          <w:p w14:paraId="7DB0FBA0"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09B21A7F"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10AF26DF"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2A72FD59"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186E0BFD"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50CE956B"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r>
      <w:tr w:rsidR="00C72571" w:rsidRPr="003C50FA" w14:paraId="0098D788" w14:textId="77777777" w:rsidTr="0083160B">
        <w:trPr>
          <w:trHeight w:val="378"/>
        </w:trPr>
        <w:tc>
          <w:tcPr>
            <w:tcW w:w="988" w:type="dxa"/>
            <w:vMerge/>
            <w:vAlign w:val="center"/>
          </w:tcPr>
          <w:p w14:paraId="5ECAF5C5"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43" w:type="dxa"/>
            <w:vMerge/>
            <w:vAlign w:val="center"/>
          </w:tcPr>
          <w:p w14:paraId="2B437EAE"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92" w:type="dxa"/>
            <w:vAlign w:val="center"/>
          </w:tcPr>
          <w:p w14:paraId="575F9334" w14:textId="77777777" w:rsidR="00C72571" w:rsidRPr="00B66AFA" w:rsidRDefault="00C72571" w:rsidP="0083160B">
            <w:pPr>
              <w:spacing w:line="200" w:lineRule="exact"/>
              <w:jc w:val="left"/>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3</w:t>
            </w:r>
            <w:r w:rsidRPr="00B66AFA">
              <w:rPr>
                <w:rFonts w:ascii="黑体" w:eastAsia="黑体" w:hAnsi="黑体" w:cs="黑体"/>
                <w:color w:val="000000"/>
                <w:kern w:val="0"/>
                <w:sz w:val="17"/>
                <w:szCs w:val="17"/>
                <w:lang w:val="zh-CN"/>
              </w:rPr>
              <w:t>.</w:t>
            </w:r>
            <w:r w:rsidRPr="00B66AFA">
              <w:rPr>
                <w:rFonts w:ascii="黑体" w:eastAsia="黑体" w:hAnsi="黑体" w:cs="黑体" w:hint="eastAsia"/>
                <w:color w:val="000000"/>
                <w:kern w:val="0"/>
                <w:sz w:val="17"/>
                <w:szCs w:val="17"/>
                <w:lang w:val="zh-CN"/>
              </w:rPr>
              <w:t>要求提供公开出版物</w:t>
            </w:r>
          </w:p>
        </w:tc>
        <w:tc>
          <w:tcPr>
            <w:tcW w:w="570" w:type="dxa"/>
            <w:vAlign w:val="center"/>
          </w:tcPr>
          <w:p w14:paraId="089F225D"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0" w:type="dxa"/>
            <w:vAlign w:val="center"/>
          </w:tcPr>
          <w:p w14:paraId="5BF5EF8C"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04F3BCAF"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159A2B7E"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568330CD"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01F412E0"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0B84CC28"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r>
      <w:tr w:rsidR="00C72571" w:rsidRPr="003C50FA" w14:paraId="2DBB82F0" w14:textId="77777777" w:rsidTr="0083160B">
        <w:trPr>
          <w:trHeight w:val="598"/>
        </w:trPr>
        <w:tc>
          <w:tcPr>
            <w:tcW w:w="988" w:type="dxa"/>
            <w:vMerge/>
            <w:vAlign w:val="center"/>
          </w:tcPr>
          <w:p w14:paraId="02911AF9"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43" w:type="dxa"/>
            <w:vMerge/>
            <w:vAlign w:val="center"/>
          </w:tcPr>
          <w:p w14:paraId="13C46AE0"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92" w:type="dxa"/>
            <w:vAlign w:val="center"/>
          </w:tcPr>
          <w:p w14:paraId="7144D616" w14:textId="77777777" w:rsidR="00C72571" w:rsidRPr="00B66AFA" w:rsidRDefault="00C72571" w:rsidP="0083160B">
            <w:pPr>
              <w:spacing w:line="200" w:lineRule="exact"/>
              <w:jc w:val="left"/>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4</w:t>
            </w:r>
            <w:r w:rsidRPr="00B66AFA">
              <w:rPr>
                <w:rFonts w:ascii="黑体" w:eastAsia="黑体" w:hAnsi="黑体" w:cs="黑体"/>
                <w:color w:val="000000"/>
                <w:kern w:val="0"/>
                <w:sz w:val="17"/>
                <w:szCs w:val="17"/>
                <w:lang w:val="zh-CN"/>
              </w:rPr>
              <w:t>.</w:t>
            </w:r>
            <w:r w:rsidRPr="00B66AFA">
              <w:rPr>
                <w:rFonts w:ascii="黑体" w:eastAsia="黑体" w:hAnsi="黑体" w:cs="黑体" w:hint="eastAsia"/>
                <w:color w:val="000000"/>
                <w:kern w:val="0"/>
                <w:sz w:val="17"/>
                <w:szCs w:val="17"/>
                <w:lang w:val="zh-CN"/>
              </w:rPr>
              <w:t>无正当理</w:t>
            </w:r>
            <w:r w:rsidRPr="00B66AFA">
              <w:rPr>
                <w:rFonts w:ascii="黑体" w:eastAsia="黑体" w:hAnsi="黑体" w:cs="黑体"/>
                <w:color w:val="000000"/>
                <w:kern w:val="0"/>
                <w:sz w:val="17"/>
                <w:szCs w:val="17"/>
                <w:lang w:val="zh-CN"/>
              </w:rPr>
              <w:t xml:space="preserve"> </w:t>
            </w:r>
            <w:r w:rsidRPr="00B66AFA">
              <w:rPr>
                <w:rFonts w:ascii="黑体" w:eastAsia="黑体" w:hAnsi="黑体" w:cs="黑体" w:hint="eastAsia"/>
                <w:color w:val="000000"/>
                <w:kern w:val="0"/>
                <w:sz w:val="17"/>
                <w:szCs w:val="17"/>
                <w:lang w:val="zh-CN"/>
              </w:rPr>
              <w:t>由大量反复</w:t>
            </w:r>
            <w:r w:rsidRPr="00B66AFA">
              <w:rPr>
                <w:rFonts w:ascii="黑体" w:eastAsia="黑体" w:hAnsi="黑体" w:cs="黑体"/>
                <w:color w:val="000000"/>
                <w:kern w:val="0"/>
                <w:sz w:val="17"/>
                <w:szCs w:val="17"/>
                <w:lang w:val="zh-CN"/>
              </w:rPr>
              <w:t xml:space="preserve"> </w:t>
            </w:r>
            <w:r w:rsidRPr="00B66AFA">
              <w:rPr>
                <w:rFonts w:ascii="黑体" w:eastAsia="黑体" w:hAnsi="黑体" w:cs="黑体" w:hint="eastAsia"/>
                <w:color w:val="000000"/>
                <w:kern w:val="0"/>
                <w:sz w:val="17"/>
                <w:szCs w:val="17"/>
                <w:lang w:val="zh-CN"/>
              </w:rPr>
              <w:t>申请</w:t>
            </w:r>
          </w:p>
        </w:tc>
        <w:tc>
          <w:tcPr>
            <w:tcW w:w="570" w:type="dxa"/>
            <w:vAlign w:val="center"/>
          </w:tcPr>
          <w:p w14:paraId="78D5ED92"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0" w:type="dxa"/>
            <w:vAlign w:val="center"/>
          </w:tcPr>
          <w:p w14:paraId="4207E350"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43A855D8"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2BF21AE2"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01FE1AA9"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0C516E9C"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2B0D0668"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r>
      <w:tr w:rsidR="00C72571" w:rsidRPr="003C50FA" w14:paraId="68A1BC44" w14:textId="77777777" w:rsidTr="0083160B">
        <w:trPr>
          <w:trHeight w:val="754"/>
        </w:trPr>
        <w:tc>
          <w:tcPr>
            <w:tcW w:w="988" w:type="dxa"/>
            <w:vMerge/>
            <w:vAlign w:val="center"/>
          </w:tcPr>
          <w:p w14:paraId="0D9B0081"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43" w:type="dxa"/>
            <w:vMerge/>
            <w:vAlign w:val="center"/>
          </w:tcPr>
          <w:p w14:paraId="0E6EFF63"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992" w:type="dxa"/>
            <w:vAlign w:val="center"/>
          </w:tcPr>
          <w:p w14:paraId="534842BB" w14:textId="77777777" w:rsidR="00C72571" w:rsidRPr="00B66AFA" w:rsidRDefault="00C72571" w:rsidP="0083160B">
            <w:pPr>
              <w:spacing w:line="200" w:lineRule="exact"/>
              <w:jc w:val="left"/>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5</w:t>
            </w:r>
            <w:r w:rsidRPr="00B66AFA">
              <w:rPr>
                <w:rFonts w:ascii="黑体" w:eastAsia="黑体" w:hAnsi="黑体" w:cs="黑体"/>
                <w:color w:val="000000"/>
                <w:kern w:val="0"/>
                <w:sz w:val="17"/>
                <w:szCs w:val="17"/>
                <w:lang w:val="zh-CN"/>
              </w:rPr>
              <w:t>.</w:t>
            </w:r>
            <w:r w:rsidRPr="00B66AFA">
              <w:rPr>
                <w:rFonts w:ascii="黑体" w:eastAsia="黑体" w:hAnsi="黑体" w:cs="黑体" w:hint="eastAsia"/>
                <w:color w:val="000000"/>
                <w:kern w:val="0"/>
                <w:sz w:val="17"/>
                <w:szCs w:val="17"/>
                <w:lang w:val="zh-CN"/>
              </w:rPr>
              <w:t>要求行政</w:t>
            </w:r>
            <w:r w:rsidRPr="00B66AFA">
              <w:rPr>
                <w:rFonts w:ascii="黑体" w:eastAsia="黑体" w:hAnsi="黑体" w:cs="黑体"/>
                <w:color w:val="000000"/>
                <w:kern w:val="0"/>
                <w:sz w:val="17"/>
                <w:szCs w:val="17"/>
                <w:lang w:val="zh-CN"/>
              </w:rPr>
              <w:t xml:space="preserve"> </w:t>
            </w:r>
            <w:r w:rsidRPr="00B66AFA">
              <w:rPr>
                <w:rFonts w:ascii="黑体" w:eastAsia="黑体" w:hAnsi="黑体" w:cs="黑体" w:hint="eastAsia"/>
                <w:color w:val="000000"/>
                <w:kern w:val="0"/>
                <w:sz w:val="17"/>
                <w:szCs w:val="17"/>
                <w:lang w:val="zh-CN"/>
              </w:rPr>
              <w:t>机关确认或重新出具已</w:t>
            </w:r>
            <w:r w:rsidRPr="00B66AFA">
              <w:rPr>
                <w:rFonts w:ascii="黑体" w:eastAsia="黑体" w:hAnsi="黑体" w:cs="黑体"/>
                <w:color w:val="000000"/>
                <w:kern w:val="0"/>
                <w:sz w:val="17"/>
                <w:szCs w:val="17"/>
                <w:lang w:val="zh-CN"/>
              </w:rPr>
              <w:t xml:space="preserve"> </w:t>
            </w:r>
            <w:r w:rsidRPr="00B66AFA">
              <w:rPr>
                <w:rFonts w:ascii="黑体" w:eastAsia="黑体" w:hAnsi="黑体" w:cs="黑体" w:hint="eastAsia"/>
                <w:color w:val="000000"/>
                <w:kern w:val="0"/>
                <w:sz w:val="17"/>
                <w:szCs w:val="17"/>
                <w:lang w:val="zh-CN"/>
              </w:rPr>
              <w:t>获取信息</w:t>
            </w:r>
          </w:p>
        </w:tc>
        <w:tc>
          <w:tcPr>
            <w:tcW w:w="570" w:type="dxa"/>
            <w:vAlign w:val="center"/>
          </w:tcPr>
          <w:p w14:paraId="1634E640"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0" w:type="dxa"/>
            <w:vAlign w:val="center"/>
          </w:tcPr>
          <w:p w14:paraId="0671ED09"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5B9F2632"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03892149"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3ECEAE2F"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19FD118D"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1C9704D9"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r>
      <w:tr w:rsidR="00C72571" w:rsidRPr="003C50FA" w14:paraId="2323028D" w14:textId="77777777" w:rsidTr="0083160B">
        <w:trPr>
          <w:trHeight w:val="269"/>
        </w:trPr>
        <w:tc>
          <w:tcPr>
            <w:tcW w:w="988" w:type="dxa"/>
            <w:vMerge/>
            <w:vAlign w:val="center"/>
          </w:tcPr>
          <w:p w14:paraId="1FC068D4"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1935" w:type="dxa"/>
            <w:gridSpan w:val="2"/>
          </w:tcPr>
          <w:p w14:paraId="3382449D" w14:textId="77777777" w:rsidR="00C72571" w:rsidRPr="00B66AFA" w:rsidRDefault="00C72571" w:rsidP="0083160B">
            <w:pPr>
              <w:spacing w:line="240" w:lineRule="exact"/>
              <w:jc w:val="left"/>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（六）其他</w:t>
            </w:r>
            <w:r w:rsidRPr="00B66AFA">
              <w:rPr>
                <w:rFonts w:ascii="黑体" w:eastAsia="黑体" w:hAnsi="黑体" w:cs="宋体" w:hint="eastAsia"/>
                <w:color w:val="000000"/>
                <w:kern w:val="0"/>
                <w:sz w:val="17"/>
                <w:szCs w:val="17"/>
                <w:lang w:val="zh-CN"/>
              </w:rPr>
              <w:t>处理</w:t>
            </w:r>
          </w:p>
        </w:tc>
        <w:tc>
          <w:tcPr>
            <w:tcW w:w="570" w:type="dxa"/>
            <w:vAlign w:val="center"/>
          </w:tcPr>
          <w:p w14:paraId="278F0C56"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0" w:type="dxa"/>
            <w:vAlign w:val="center"/>
          </w:tcPr>
          <w:p w14:paraId="35D8F5CA"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1" w:type="dxa"/>
            <w:vAlign w:val="center"/>
          </w:tcPr>
          <w:p w14:paraId="5F5A2936"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1" w:type="dxa"/>
            <w:vAlign w:val="center"/>
          </w:tcPr>
          <w:p w14:paraId="20EBECDD"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1134" w:type="dxa"/>
            <w:vAlign w:val="center"/>
          </w:tcPr>
          <w:p w14:paraId="15EA9183"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62DCFD0B"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567" w:type="dxa"/>
            <w:vAlign w:val="center"/>
          </w:tcPr>
          <w:p w14:paraId="52E48083"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r>
      <w:tr w:rsidR="00C72571" w:rsidRPr="003C50FA" w14:paraId="7116CC3D" w14:textId="77777777" w:rsidTr="0083160B">
        <w:trPr>
          <w:trHeight w:val="273"/>
        </w:trPr>
        <w:tc>
          <w:tcPr>
            <w:tcW w:w="988" w:type="dxa"/>
            <w:vMerge/>
            <w:vAlign w:val="center"/>
          </w:tcPr>
          <w:p w14:paraId="1125905A" w14:textId="77777777" w:rsidR="00C72571" w:rsidRPr="00B66AFA" w:rsidRDefault="00C72571" w:rsidP="0083160B">
            <w:pPr>
              <w:spacing w:line="240" w:lineRule="exact"/>
              <w:jc w:val="left"/>
              <w:rPr>
                <w:rFonts w:ascii="黑体" w:eastAsia="黑体" w:hAnsi="黑体" w:cs="Times New Roman"/>
                <w:kern w:val="0"/>
                <w:sz w:val="17"/>
                <w:szCs w:val="17"/>
              </w:rPr>
            </w:pPr>
          </w:p>
        </w:tc>
        <w:tc>
          <w:tcPr>
            <w:tcW w:w="1935" w:type="dxa"/>
            <w:gridSpan w:val="2"/>
          </w:tcPr>
          <w:p w14:paraId="691F77DA" w14:textId="77777777" w:rsidR="00C72571" w:rsidRPr="00B66AFA" w:rsidRDefault="00C72571" w:rsidP="0083160B">
            <w:pPr>
              <w:spacing w:line="240" w:lineRule="exact"/>
              <w:jc w:val="left"/>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（七）总计</w:t>
            </w:r>
          </w:p>
        </w:tc>
        <w:tc>
          <w:tcPr>
            <w:tcW w:w="570" w:type="dxa"/>
            <w:vAlign w:val="center"/>
          </w:tcPr>
          <w:p w14:paraId="7745D802"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12</w:t>
            </w:r>
          </w:p>
        </w:tc>
        <w:tc>
          <w:tcPr>
            <w:tcW w:w="850" w:type="dxa"/>
            <w:vAlign w:val="center"/>
          </w:tcPr>
          <w:p w14:paraId="4D7CC18E" w14:textId="77777777" w:rsidR="00C72571" w:rsidRPr="00B66AFA" w:rsidRDefault="00C72571" w:rsidP="0083160B">
            <w:pPr>
              <w:spacing w:line="240" w:lineRule="exact"/>
              <w:jc w:val="center"/>
              <w:rPr>
                <w:rFonts w:ascii="黑体" w:eastAsia="黑体" w:hAnsi="黑体" w:cs="Times New Roman"/>
                <w:kern w:val="0"/>
                <w:sz w:val="17"/>
                <w:szCs w:val="17"/>
              </w:rPr>
            </w:pPr>
          </w:p>
        </w:tc>
        <w:tc>
          <w:tcPr>
            <w:tcW w:w="851" w:type="dxa"/>
            <w:vAlign w:val="center"/>
          </w:tcPr>
          <w:p w14:paraId="461A561A" w14:textId="77777777" w:rsidR="00C72571" w:rsidRPr="00B66AFA" w:rsidRDefault="00C72571" w:rsidP="0083160B">
            <w:pPr>
              <w:spacing w:line="240" w:lineRule="exact"/>
              <w:jc w:val="center"/>
              <w:rPr>
                <w:rFonts w:ascii="黑体" w:eastAsia="黑体" w:hAnsi="黑体" w:cs="Times New Roman"/>
                <w:kern w:val="0"/>
                <w:sz w:val="17"/>
                <w:szCs w:val="17"/>
              </w:rPr>
            </w:pPr>
          </w:p>
        </w:tc>
        <w:tc>
          <w:tcPr>
            <w:tcW w:w="1131" w:type="dxa"/>
            <w:vAlign w:val="center"/>
          </w:tcPr>
          <w:p w14:paraId="7B660466" w14:textId="77777777" w:rsidR="00C72571" w:rsidRPr="00B66AFA" w:rsidRDefault="00C72571" w:rsidP="0083160B">
            <w:pPr>
              <w:spacing w:line="240" w:lineRule="exact"/>
              <w:jc w:val="center"/>
              <w:rPr>
                <w:rFonts w:ascii="黑体" w:eastAsia="黑体" w:hAnsi="黑体" w:cs="Times New Roman"/>
                <w:kern w:val="0"/>
                <w:sz w:val="17"/>
                <w:szCs w:val="17"/>
              </w:rPr>
            </w:pPr>
          </w:p>
        </w:tc>
        <w:tc>
          <w:tcPr>
            <w:tcW w:w="1134" w:type="dxa"/>
            <w:vAlign w:val="center"/>
          </w:tcPr>
          <w:p w14:paraId="13C3BEE9" w14:textId="77777777" w:rsidR="00C72571" w:rsidRPr="00B66AFA" w:rsidRDefault="00C72571" w:rsidP="0083160B">
            <w:pPr>
              <w:spacing w:line="240" w:lineRule="exact"/>
              <w:jc w:val="center"/>
              <w:rPr>
                <w:rFonts w:ascii="黑体" w:eastAsia="黑体" w:hAnsi="黑体" w:cs="Times New Roman"/>
                <w:kern w:val="0"/>
                <w:sz w:val="17"/>
                <w:szCs w:val="17"/>
              </w:rPr>
            </w:pPr>
          </w:p>
        </w:tc>
        <w:tc>
          <w:tcPr>
            <w:tcW w:w="567" w:type="dxa"/>
            <w:vAlign w:val="center"/>
          </w:tcPr>
          <w:p w14:paraId="577F9BE1" w14:textId="77777777" w:rsidR="00C72571" w:rsidRPr="00B66AFA" w:rsidRDefault="00C72571" w:rsidP="0083160B">
            <w:pPr>
              <w:spacing w:line="240" w:lineRule="exact"/>
              <w:jc w:val="center"/>
              <w:rPr>
                <w:rFonts w:ascii="黑体" w:eastAsia="黑体" w:hAnsi="黑体" w:cs="Times New Roman"/>
                <w:kern w:val="0"/>
                <w:sz w:val="17"/>
                <w:szCs w:val="17"/>
              </w:rPr>
            </w:pPr>
          </w:p>
        </w:tc>
        <w:tc>
          <w:tcPr>
            <w:tcW w:w="567" w:type="dxa"/>
            <w:vAlign w:val="center"/>
          </w:tcPr>
          <w:p w14:paraId="558BD929"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12</w:t>
            </w:r>
          </w:p>
        </w:tc>
      </w:tr>
      <w:tr w:rsidR="00C72571" w:rsidRPr="003C50FA" w14:paraId="50F3A925" w14:textId="77777777" w:rsidTr="0083160B">
        <w:trPr>
          <w:trHeight w:val="277"/>
        </w:trPr>
        <w:tc>
          <w:tcPr>
            <w:tcW w:w="2925" w:type="dxa"/>
            <w:gridSpan w:val="3"/>
          </w:tcPr>
          <w:p w14:paraId="12A631E8" w14:textId="77777777" w:rsidR="00C72571" w:rsidRPr="00B66AFA" w:rsidRDefault="00C72571" w:rsidP="0083160B">
            <w:pPr>
              <w:spacing w:line="240" w:lineRule="exact"/>
              <w:jc w:val="left"/>
              <w:rPr>
                <w:rFonts w:ascii="黑体" w:eastAsia="黑体" w:hAnsi="黑体" w:cs="Times New Roman"/>
                <w:kern w:val="0"/>
                <w:sz w:val="17"/>
                <w:szCs w:val="17"/>
              </w:rPr>
            </w:pPr>
            <w:r w:rsidRPr="00B66AFA">
              <w:rPr>
                <w:rFonts w:ascii="黑体" w:eastAsia="黑体" w:hAnsi="黑体" w:cs="黑体" w:hint="eastAsia"/>
                <w:color w:val="000000"/>
                <w:kern w:val="0"/>
                <w:sz w:val="17"/>
                <w:szCs w:val="17"/>
                <w:lang w:val="zh-CN"/>
              </w:rPr>
              <w:t>四、结转下年度继续办理</w:t>
            </w:r>
          </w:p>
        </w:tc>
        <w:tc>
          <w:tcPr>
            <w:tcW w:w="570" w:type="dxa"/>
            <w:vAlign w:val="center"/>
          </w:tcPr>
          <w:p w14:paraId="0CD53A92"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c>
          <w:tcPr>
            <w:tcW w:w="850" w:type="dxa"/>
            <w:vAlign w:val="center"/>
          </w:tcPr>
          <w:p w14:paraId="6B34A9BC" w14:textId="77777777" w:rsidR="00C72571" w:rsidRPr="00B66AFA" w:rsidRDefault="00C72571" w:rsidP="0083160B">
            <w:pPr>
              <w:spacing w:line="240" w:lineRule="exact"/>
              <w:jc w:val="center"/>
              <w:rPr>
                <w:rFonts w:ascii="黑体" w:eastAsia="黑体" w:hAnsi="黑体" w:cs="Times New Roman"/>
                <w:kern w:val="0"/>
                <w:sz w:val="17"/>
                <w:szCs w:val="17"/>
              </w:rPr>
            </w:pPr>
          </w:p>
        </w:tc>
        <w:tc>
          <w:tcPr>
            <w:tcW w:w="851" w:type="dxa"/>
            <w:vAlign w:val="center"/>
          </w:tcPr>
          <w:p w14:paraId="5E608210" w14:textId="77777777" w:rsidR="00C72571" w:rsidRPr="00B66AFA" w:rsidRDefault="00C72571" w:rsidP="0083160B">
            <w:pPr>
              <w:spacing w:line="240" w:lineRule="exact"/>
              <w:jc w:val="center"/>
              <w:rPr>
                <w:rFonts w:ascii="黑体" w:eastAsia="黑体" w:hAnsi="黑体" w:cs="Times New Roman"/>
                <w:kern w:val="0"/>
                <w:sz w:val="17"/>
                <w:szCs w:val="17"/>
              </w:rPr>
            </w:pPr>
          </w:p>
        </w:tc>
        <w:tc>
          <w:tcPr>
            <w:tcW w:w="1131" w:type="dxa"/>
            <w:vAlign w:val="center"/>
          </w:tcPr>
          <w:p w14:paraId="376A87E4" w14:textId="77777777" w:rsidR="00C72571" w:rsidRPr="00B66AFA" w:rsidRDefault="00C72571" w:rsidP="0083160B">
            <w:pPr>
              <w:spacing w:line="240" w:lineRule="exact"/>
              <w:jc w:val="center"/>
              <w:rPr>
                <w:rFonts w:ascii="黑体" w:eastAsia="黑体" w:hAnsi="黑体" w:cs="Times New Roman"/>
                <w:kern w:val="0"/>
                <w:sz w:val="17"/>
                <w:szCs w:val="17"/>
              </w:rPr>
            </w:pPr>
          </w:p>
        </w:tc>
        <w:tc>
          <w:tcPr>
            <w:tcW w:w="1134" w:type="dxa"/>
            <w:vAlign w:val="center"/>
          </w:tcPr>
          <w:p w14:paraId="0CEBF4C5" w14:textId="77777777" w:rsidR="00C72571" w:rsidRPr="00B66AFA" w:rsidRDefault="00C72571" w:rsidP="0083160B">
            <w:pPr>
              <w:spacing w:line="240" w:lineRule="exact"/>
              <w:jc w:val="center"/>
              <w:rPr>
                <w:rFonts w:ascii="黑体" w:eastAsia="黑体" w:hAnsi="黑体" w:cs="Times New Roman"/>
                <w:kern w:val="0"/>
                <w:sz w:val="17"/>
                <w:szCs w:val="17"/>
              </w:rPr>
            </w:pPr>
          </w:p>
        </w:tc>
        <w:tc>
          <w:tcPr>
            <w:tcW w:w="567" w:type="dxa"/>
            <w:vAlign w:val="center"/>
          </w:tcPr>
          <w:p w14:paraId="5319F338" w14:textId="77777777" w:rsidR="00C72571" w:rsidRPr="00B66AFA" w:rsidRDefault="00C72571" w:rsidP="0083160B">
            <w:pPr>
              <w:spacing w:line="240" w:lineRule="exact"/>
              <w:jc w:val="center"/>
              <w:rPr>
                <w:rFonts w:ascii="黑体" w:eastAsia="黑体" w:hAnsi="黑体" w:cs="Times New Roman"/>
                <w:kern w:val="0"/>
                <w:sz w:val="17"/>
                <w:szCs w:val="17"/>
              </w:rPr>
            </w:pPr>
          </w:p>
        </w:tc>
        <w:tc>
          <w:tcPr>
            <w:tcW w:w="567" w:type="dxa"/>
            <w:vAlign w:val="center"/>
          </w:tcPr>
          <w:p w14:paraId="25949A64" w14:textId="77777777" w:rsidR="00C72571" w:rsidRPr="00B66AFA" w:rsidRDefault="00C72571" w:rsidP="0083160B">
            <w:pPr>
              <w:spacing w:line="240" w:lineRule="exact"/>
              <w:jc w:val="center"/>
              <w:rPr>
                <w:rFonts w:ascii="黑体" w:eastAsia="黑体" w:hAnsi="黑体" w:cs="Times New Roman"/>
                <w:kern w:val="0"/>
                <w:sz w:val="17"/>
                <w:szCs w:val="17"/>
              </w:rPr>
            </w:pPr>
            <w:r w:rsidRPr="00B66AFA">
              <w:rPr>
                <w:rFonts w:ascii="黑体" w:eastAsia="黑体" w:hAnsi="黑体" w:cs="Times New Roman"/>
                <w:color w:val="000000"/>
                <w:kern w:val="0"/>
                <w:sz w:val="17"/>
                <w:szCs w:val="17"/>
                <w:lang w:val="zh-CN"/>
              </w:rPr>
              <w:t>0</w:t>
            </w:r>
          </w:p>
        </w:tc>
      </w:tr>
    </w:tbl>
    <w:p w14:paraId="6A66CEC9" w14:textId="77777777" w:rsidR="00C72571" w:rsidRDefault="00C72571" w:rsidP="00B04F2F">
      <w:pPr>
        <w:widowControl/>
        <w:shd w:val="clear" w:color="auto" w:fill="FFFFFF"/>
        <w:spacing w:line="480" w:lineRule="atLeast"/>
        <w:jc w:val="left"/>
        <w:textAlignment w:val="baseline"/>
        <w:rPr>
          <w:rFonts w:ascii="微软雅黑 Light" w:eastAsia="微软雅黑 Light" w:hAnsi="微软雅黑 Light" w:cs="宋体"/>
          <w:b/>
          <w:bCs/>
          <w:color w:val="2E2D2D"/>
          <w:kern w:val="0"/>
          <w:sz w:val="28"/>
          <w:szCs w:val="28"/>
          <w:bdr w:val="none" w:sz="0" w:space="0" w:color="auto" w:frame="1"/>
        </w:rPr>
      </w:pPr>
    </w:p>
    <w:p w14:paraId="1A047FB6" w14:textId="37A7BC0A" w:rsidR="00B04F2F" w:rsidRPr="00B04F2F" w:rsidRDefault="00B04F2F" w:rsidP="00B04F2F">
      <w:pPr>
        <w:widowControl/>
        <w:shd w:val="clear" w:color="auto" w:fill="FFFFFF"/>
        <w:spacing w:line="480" w:lineRule="atLeast"/>
        <w:jc w:val="left"/>
        <w:textAlignment w:val="baseline"/>
        <w:rPr>
          <w:rFonts w:ascii="微软雅黑" w:eastAsia="微软雅黑" w:hAnsi="微软雅黑" w:cs="宋体"/>
          <w:color w:val="2E2D2D"/>
          <w:kern w:val="0"/>
          <w:sz w:val="28"/>
          <w:szCs w:val="28"/>
        </w:rPr>
      </w:pPr>
    </w:p>
    <w:p w14:paraId="03CA542F" w14:textId="77777777" w:rsidR="00044D67" w:rsidRDefault="00B04F2F" w:rsidP="00B04F2F">
      <w:pPr>
        <w:widowControl/>
        <w:shd w:val="clear" w:color="auto" w:fill="FFFFFF"/>
        <w:spacing w:line="480" w:lineRule="atLeast"/>
        <w:jc w:val="left"/>
        <w:textAlignment w:val="baseline"/>
        <w:rPr>
          <w:rFonts w:ascii="微软雅黑 Light" w:eastAsia="微软雅黑 Light" w:hAnsi="微软雅黑 Light" w:cs="宋体"/>
          <w:b/>
          <w:bCs/>
          <w:color w:val="2E2D2D"/>
          <w:kern w:val="0"/>
          <w:sz w:val="28"/>
          <w:szCs w:val="28"/>
          <w:bdr w:val="none" w:sz="0" w:space="0" w:color="auto" w:frame="1"/>
        </w:rPr>
      </w:pPr>
      <w:r w:rsidRPr="00B04F2F">
        <w:rPr>
          <w:rFonts w:ascii="微软雅黑 Light" w:eastAsia="微软雅黑 Light" w:hAnsi="微软雅黑 Light" w:cs="宋体" w:hint="eastAsia"/>
          <w:b/>
          <w:bCs/>
          <w:color w:val="2E2D2D"/>
          <w:kern w:val="0"/>
          <w:sz w:val="28"/>
          <w:szCs w:val="28"/>
          <w:bdr w:val="none" w:sz="0" w:space="0" w:color="auto" w:frame="1"/>
        </w:rPr>
        <w:lastRenderedPageBreak/>
        <w:t>四、政府信息公开行政复议、行政诉讼情况</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0"/>
        <w:gridCol w:w="600"/>
        <w:gridCol w:w="585"/>
        <w:gridCol w:w="585"/>
        <w:gridCol w:w="570"/>
        <w:gridCol w:w="600"/>
        <w:gridCol w:w="585"/>
        <w:gridCol w:w="585"/>
        <w:gridCol w:w="570"/>
        <w:gridCol w:w="600"/>
        <w:gridCol w:w="585"/>
        <w:gridCol w:w="585"/>
        <w:gridCol w:w="570"/>
        <w:gridCol w:w="600"/>
        <w:gridCol w:w="600"/>
      </w:tblGrid>
      <w:tr w:rsidR="00044D67" w:rsidRPr="00B93883" w14:paraId="7C56ABD5" w14:textId="77777777" w:rsidTr="0083160B">
        <w:trPr>
          <w:trHeight w:val="676"/>
        </w:trPr>
        <w:tc>
          <w:tcPr>
            <w:tcW w:w="2910" w:type="dxa"/>
            <w:gridSpan w:val="5"/>
            <w:vAlign w:val="center"/>
          </w:tcPr>
          <w:p w14:paraId="2822DF9D" w14:textId="77777777" w:rsidR="00044D67" w:rsidRPr="00B93883" w:rsidRDefault="00044D67" w:rsidP="0083160B">
            <w:pPr>
              <w:jc w:val="center"/>
              <w:rPr>
                <w:rFonts w:ascii="黑体" w:eastAsia="黑体" w:hAnsi="黑体" w:cs="黑体"/>
                <w:color w:val="000000"/>
                <w:kern w:val="0"/>
                <w:sz w:val="19"/>
                <w:szCs w:val="19"/>
                <w:lang w:val="zh-CN"/>
              </w:rPr>
            </w:pPr>
            <w:r w:rsidRPr="00B93883">
              <w:rPr>
                <w:rFonts w:ascii="黑体" w:eastAsia="黑体" w:hAnsi="黑体" w:cs="黑体" w:hint="eastAsia"/>
                <w:color w:val="000000"/>
                <w:kern w:val="0"/>
                <w:sz w:val="19"/>
                <w:szCs w:val="19"/>
                <w:lang w:val="zh-CN"/>
              </w:rPr>
              <w:t>行政复议</w:t>
            </w:r>
          </w:p>
        </w:tc>
        <w:tc>
          <w:tcPr>
            <w:tcW w:w="5880" w:type="dxa"/>
            <w:gridSpan w:val="10"/>
            <w:vAlign w:val="center"/>
          </w:tcPr>
          <w:p w14:paraId="5CE94706" w14:textId="77777777" w:rsidR="00044D67" w:rsidRPr="00B93883" w:rsidRDefault="00044D67" w:rsidP="0083160B">
            <w:pPr>
              <w:jc w:val="center"/>
              <w:rPr>
                <w:rFonts w:ascii="黑体" w:eastAsia="黑体" w:hAnsi="黑体" w:cs="黑体"/>
                <w:color w:val="000000"/>
                <w:kern w:val="0"/>
                <w:sz w:val="19"/>
                <w:szCs w:val="19"/>
                <w:lang w:val="zh-CN"/>
              </w:rPr>
            </w:pPr>
            <w:r w:rsidRPr="00B93883">
              <w:rPr>
                <w:rFonts w:ascii="黑体" w:eastAsia="黑体" w:hAnsi="黑体" w:cs="黑体" w:hint="eastAsia"/>
                <w:color w:val="000000"/>
                <w:kern w:val="0"/>
                <w:sz w:val="19"/>
                <w:szCs w:val="19"/>
                <w:lang w:val="zh-CN"/>
              </w:rPr>
              <w:t>行政诉讼</w:t>
            </w:r>
          </w:p>
        </w:tc>
      </w:tr>
      <w:tr w:rsidR="00044D67" w:rsidRPr="00B93883" w14:paraId="559251B9" w14:textId="77777777" w:rsidTr="0083160B">
        <w:trPr>
          <w:trHeight w:val="700"/>
        </w:trPr>
        <w:tc>
          <w:tcPr>
            <w:tcW w:w="570" w:type="dxa"/>
            <w:vMerge w:val="restart"/>
            <w:vAlign w:val="center"/>
          </w:tcPr>
          <w:p w14:paraId="240B17D8"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结果</w:t>
            </w:r>
          </w:p>
          <w:p w14:paraId="589E90E9"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维持</w:t>
            </w:r>
          </w:p>
        </w:tc>
        <w:tc>
          <w:tcPr>
            <w:tcW w:w="600" w:type="dxa"/>
            <w:vMerge w:val="restart"/>
            <w:vAlign w:val="center"/>
          </w:tcPr>
          <w:p w14:paraId="562A1382"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结果</w:t>
            </w:r>
          </w:p>
          <w:p w14:paraId="273B4C67"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纠正</w:t>
            </w:r>
          </w:p>
        </w:tc>
        <w:tc>
          <w:tcPr>
            <w:tcW w:w="585" w:type="dxa"/>
            <w:vMerge w:val="restart"/>
            <w:vAlign w:val="center"/>
          </w:tcPr>
          <w:p w14:paraId="28EECDA8"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其他</w:t>
            </w:r>
          </w:p>
          <w:p w14:paraId="6C546F62"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结果</w:t>
            </w:r>
          </w:p>
        </w:tc>
        <w:tc>
          <w:tcPr>
            <w:tcW w:w="585" w:type="dxa"/>
            <w:vMerge w:val="restart"/>
            <w:vAlign w:val="center"/>
          </w:tcPr>
          <w:p w14:paraId="7E41FC22"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尚未</w:t>
            </w:r>
          </w:p>
          <w:p w14:paraId="4472962B"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审结</w:t>
            </w:r>
          </w:p>
        </w:tc>
        <w:tc>
          <w:tcPr>
            <w:tcW w:w="570" w:type="dxa"/>
            <w:vMerge w:val="restart"/>
            <w:vAlign w:val="center"/>
          </w:tcPr>
          <w:p w14:paraId="7AF7C629"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总计</w:t>
            </w:r>
          </w:p>
        </w:tc>
        <w:tc>
          <w:tcPr>
            <w:tcW w:w="2940" w:type="dxa"/>
            <w:gridSpan w:val="5"/>
            <w:vAlign w:val="center"/>
          </w:tcPr>
          <w:p w14:paraId="0E7A0B3C"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未经复议直接起诉</w:t>
            </w:r>
          </w:p>
        </w:tc>
        <w:tc>
          <w:tcPr>
            <w:tcW w:w="2940" w:type="dxa"/>
            <w:gridSpan w:val="5"/>
            <w:vAlign w:val="center"/>
          </w:tcPr>
          <w:p w14:paraId="7B0DA57B"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复议后起诉</w:t>
            </w:r>
          </w:p>
        </w:tc>
      </w:tr>
      <w:tr w:rsidR="00044D67" w:rsidRPr="00B93883" w14:paraId="54572DE4" w14:textId="77777777" w:rsidTr="0083160B">
        <w:trPr>
          <w:trHeight w:val="978"/>
        </w:trPr>
        <w:tc>
          <w:tcPr>
            <w:tcW w:w="570" w:type="dxa"/>
            <w:vMerge/>
            <w:vAlign w:val="center"/>
          </w:tcPr>
          <w:p w14:paraId="695611BA" w14:textId="77777777" w:rsidR="00044D67" w:rsidRPr="00B93883" w:rsidRDefault="00044D67" w:rsidP="0083160B">
            <w:pPr>
              <w:jc w:val="center"/>
              <w:rPr>
                <w:rFonts w:ascii="黑体" w:eastAsia="黑体" w:hAnsi="黑体" w:cs="Times New Roman"/>
                <w:kern w:val="0"/>
                <w:sz w:val="19"/>
                <w:szCs w:val="19"/>
              </w:rPr>
            </w:pPr>
          </w:p>
        </w:tc>
        <w:tc>
          <w:tcPr>
            <w:tcW w:w="600" w:type="dxa"/>
            <w:vMerge/>
            <w:vAlign w:val="center"/>
          </w:tcPr>
          <w:p w14:paraId="25F2FF83" w14:textId="77777777" w:rsidR="00044D67" w:rsidRPr="00B93883" w:rsidRDefault="00044D67" w:rsidP="0083160B">
            <w:pPr>
              <w:jc w:val="center"/>
              <w:rPr>
                <w:rFonts w:ascii="黑体" w:eastAsia="黑体" w:hAnsi="黑体" w:cs="Times New Roman"/>
                <w:kern w:val="0"/>
                <w:sz w:val="19"/>
                <w:szCs w:val="19"/>
              </w:rPr>
            </w:pPr>
          </w:p>
        </w:tc>
        <w:tc>
          <w:tcPr>
            <w:tcW w:w="585" w:type="dxa"/>
            <w:vMerge/>
            <w:vAlign w:val="center"/>
          </w:tcPr>
          <w:p w14:paraId="7641107D" w14:textId="77777777" w:rsidR="00044D67" w:rsidRPr="00B93883" w:rsidRDefault="00044D67" w:rsidP="0083160B">
            <w:pPr>
              <w:jc w:val="center"/>
              <w:rPr>
                <w:rFonts w:ascii="黑体" w:eastAsia="黑体" w:hAnsi="黑体" w:cs="Times New Roman"/>
                <w:kern w:val="0"/>
                <w:sz w:val="19"/>
                <w:szCs w:val="19"/>
              </w:rPr>
            </w:pPr>
          </w:p>
        </w:tc>
        <w:tc>
          <w:tcPr>
            <w:tcW w:w="585" w:type="dxa"/>
            <w:vMerge/>
            <w:vAlign w:val="center"/>
          </w:tcPr>
          <w:p w14:paraId="39228BB0" w14:textId="77777777" w:rsidR="00044D67" w:rsidRPr="00B93883" w:rsidRDefault="00044D67" w:rsidP="0083160B">
            <w:pPr>
              <w:jc w:val="center"/>
              <w:rPr>
                <w:rFonts w:ascii="黑体" w:eastAsia="黑体" w:hAnsi="黑体" w:cs="Times New Roman"/>
                <w:kern w:val="0"/>
                <w:sz w:val="19"/>
                <w:szCs w:val="19"/>
              </w:rPr>
            </w:pPr>
          </w:p>
        </w:tc>
        <w:tc>
          <w:tcPr>
            <w:tcW w:w="570" w:type="dxa"/>
            <w:vMerge/>
            <w:vAlign w:val="center"/>
          </w:tcPr>
          <w:p w14:paraId="7D55B793" w14:textId="77777777" w:rsidR="00044D67" w:rsidRPr="00B93883" w:rsidRDefault="00044D67" w:rsidP="0083160B">
            <w:pPr>
              <w:jc w:val="center"/>
              <w:rPr>
                <w:rFonts w:ascii="黑体" w:eastAsia="黑体" w:hAnsi="黑体" w:cs="Times New Roman"/>
                <w:kern w:val="0"/>
                <w:sz w:val="19"/>
                <w:szCs w:val="19"/>
              </w:rPr>
            </w:pPr>
          </w:p>
        </w:tc>
        <w:tc>
          <w:tcPr>
            <w:tcW w:w="600" w:type="dxa"/>
            <w:vAlign w:val="center"/>
          </w:tcPr>
          <w:p w14:paraId="5C707E08"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结果</w:t>
            </w:r>
          </w:p>
          <w:p w14:paraId="629FEE04"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维持</w:t>
            </w:r>
          </w:p>
        </w:tc>
        <w:tc>
          <w:tcPr>
            <w:tcW w:w="585" w:type="dxa"/>
            <w:vAlign w:val="center"/>
          </w:tcPr>
          <w:p w14:paraId="2C7B0BFC"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结果</w:t>
            </w:r>
          </w:p>
          <w:p w14:paraId="0787980B"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纠正</w:t>
            </w:r>
          </w:p>
        </w:tc>
        <w:tc>
          <w:tcPr>
            <w:tcW w:w="585" w:type="dxa"/>
            <w:vAlign w:val="center"/>
          </w:tcPr>
          <w:p w14:paraId="77E09B22"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其他</w:t>
            </w:r>
          </w:p>
          <w:p w14:paraId="7EAC6FF1"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结果</w:t>
            </w:r>
          </w:p>
        </w:tc>
        <w:tc>
          <w:tcPr>
            <w:tcW w:w="570" w:type="dxa"/>
            <w:vAlign w:val="center"/>
          </w:tcPr>
          <w:p w14:paraId="384F75D9"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尚未</w:t>
            </w:r>
          </w:p>
          <w:p w14:paraId="5B68E511"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审结</w:t>
            </w:r>
          </w:p>
        </w:tc>
        <w:tc>
          <w:tcPr>
            <w:tcW w:w="600" w:type="dxa"/>
            <w:vAlign w:val="center"/>
          </w:tcPr>
          <w:p w14:paraId="622891D8"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总计</w:t>
            </w:r>
          </w:p>
        </w:tc>
        <w:tc>
          <w:tcPr>
            <w:tcW w:w="585" w:type="dxa"/>
            <w:vAlign w:val="center"/>
          </w:tcPr>
          <w:p w14:paraId="496FEF0C"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结果</w:t>
            </w:r>
            <w:r w:rsidRPr="00B93883">
              <w:rPr>
                <w:rFonts w:ascii="黑体" w:eastAsia="黑体" w:hAnsi="黑体" w:cs="黑体"/>
                <w:color w:val="000000"/>
                <w:kern w:val="0"/>
                <w:sz w:val="19"/>
                <w:szCs w:val="19"/>
                <w:lang w:val="zh-CN"/>
              </w:rPr>
              <w:t xml:space="preserve"> </w:t>
            </w:r>
            <w:r w:rsidRPr="00B93883">
              <w:rPr>
                <w:rFonts w:ascii="黑体" w:eastAsia="黑体" w:hAnsi="黑体" w:cs="黑体" w:hint="eastAsia"/>
                <w:color w:val="000000"/>
                <w:kern w:val="0"/>
                <w:sz w:val="19"/>
                <w:szCs w:val="19"/>
                <w:lang w:val="zh-CN"/>
              </w:rPr>
              <w:t>维持</w:t>
            </w:r>
          </w:p>
        </w:tc>
        <w:tc>
          <w:tcPr>
            <w:tcW w:w="585" w:type="dxa"/>
            <w:vAlign w:val="center"/>
          </w:tcPr>
          <w:p w14:paraId="6632888F"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结果</w:t>
            </w:r>
          </w:p>
          <w:p w14:paraId="3BADB0B0"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纠正</w:t>
            </w:r>
          </w:p>
        </w:tc>
        <w:tc>
          <w:tcPr>
            <w:tcW w:w="570" w:type="dxa"/>
            <w:vAlign w:val="center"/>
          </w:tcPr>
          <w:p w14:paraId="11602882"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其他</w:t>
            </w:r>
          </w:p>
          <w:p w14:paraId="30FEAB2A"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结果</w:t>
            </w:r>
          </w:p>
        </w:tc>
        <w:tc>
          <w:tcPr>
            <w:tcW w:w="600" w:type="dxa"/>
            <w:vAlign w:val="center"/>
          </w:tcPr>
          <w:p w14:paraId="34F93CFB"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尚未</w:t>
            </w:r>
            <w:r w:rsidRPr="00B93883">
              <w:rPr>
                <w:rFonts w:ascii="黑体" w:eastAsia="黑体" w:hAnsi="黑体" w:cs="黑体"/>
                <w:color w:val="000000"/>
                <w:kern w:val="0"/>
                <w:sz w:val="19"/>
                <w:szCs w:val="19"/>
                <w:lang w:val="zh-CN"/>
              </w:rPr>
              <w:t xml:space="preserve"> </w:t>
            </w:r>
            <w:r w:rsidRPr="00B93883">
              <w:rPr>
                <w:rFonts w:ascii="黑体" w:eastAsia="黑体" w:hAnsi="黑体" w:cs="黑体" w:hint="eastAsia"/>
                <w:color w:val="000000"/>
                <w:kern w:val="0"/>
                <w:sz w:val="19"/>
                <w:szCs w:val="19"/>
                <w:lang w:val="zh-CN"/>
              </w:rPr>
              <w:t>审结</w:t>
            </w:r>
          </w:p>
        </w:tc>
        <w:tc>
          <w:tcPr>
            <w:tcW w:w="600" w:type="dxa"/>
            <w:vAlign w:val="center"/>
          </w:tcPr>
          <w:p w14:paraId="58A5310A"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hint="eastAsia"/>
                <w:color w:val="000000"/>
                <w:kern w:val="0"/>
                <w:sz w:val="19"/>
                <w:szCs w:val="19"/>
                <w:lang w:val="zh-CN"/>
              </w:rPr>
              <w:t>总计</w:t>
            </w:r>
          </w:p>
        </w:tc>
      </w:tr>
      <w:tr w:rsidR="00044D67" w:rsidRPr="00B93883" w14:paraId="6E56212B" w14:textId="77777777" w:rsidTr="0083160B">
        <w:trPr>
          <w:trHeight w:val="694"/>
        </w:trPr>
        <w:tc>
          <w:tcPr>
            <w:tcW w:w="570" w:type="dxa"/>
            <w:vAlign w:val="center"/>
          </w:tcPr>
          <w:p w14:paraId="2F8854D4"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Arial"/>
                <w:color w:val="000000"/>
                <w:kern w:val="0"/>
                <w:sz w:val="19"/>
                <w:szCs w:val="19"/>
                <w:lang w:val="zh-CN"/>
              </w:rPr>
              <w:t>0</w:t>
            </w:r>
          </w:p>
        </w:tc>
        <w:tc>
          <w:tcPr>
            <w:tcW w:w="600" w:type="dxa"/>
            <w:vAlign w:val="center"/>
          </w:tcPr>
          <w:p w14:paraId="1C2B0A0E"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Arial"/>
                <w:color w:val="000000"/>
                <w:kern w:val="0"/>
                <w:sz w:val="19"/>
                <w:szCs w:val="19"/>
                <w:lang w:val="zh-CN"/>
              </w:rPr>
              <w:t>0</w:t>
            </w:r>
          </w:p>
        </w:tc>
        <w:tc>
          <w:tcPr>
            <w:tcW w:w="585" w:type="dxa"/>
            <w:vAlign w:val="center"/>
          </w:tcPr>
          <w:p w14:paraId="3A2D880A"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Arial"/>
                <w:color w:val="000000"/>
                <w:kern w:val="0"/>
                <w:sz w:val="19"/>
                <w:szCs w:val="19"/>
                <w:lang w:val="zh-CN"/>
              </w:rPr>
              <w:t>0</w:t>
            </w:r>
          </w:p>
        </w:tc>
        <w:tc>
          <w:tcPr>
            <w:tcW w:w="585" w:type="dxa"/>
            <w:vAlign w:val="center"/>
          </w:tcPr>
          <w:p w14:paraId="7FC8B003"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Arial"/>
                <w:color w:val="000000"/>
                <w:kern w:val="0"/>
                <w:sz w:val="19"/>
                <w:szCs w:val="19"/>
                <w:lang w:val="zh-CN"/>
              </w:rPr>
              <w:t>0</w:t>
            </w:r>
          </w:p>
        </w:tc>
        <w:tc>
          <w:tcPr>
            <w:tcW w:w="570" w:type="dxa"/>
            <w:vAlign w:val="center"/>
          </w:tcPr>
          <w:p w14:paraId="51154EC3"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color w:val="000000"/>
                <w:kern w:val="0"/>
                <w:sz w:val="19"/>
                <w:szCs w:val="19"/>
                <w:lang w:val="zh-CN"/>
              </w:rPr>
              <w:t>0</w:t>
            </w:r>
          </w:p>
        </w:tc>
        <w:tc>
          <w:tcPr>
            <w:tcW w:w="600" w:type="dxa"/>
            <w:vAlign w:val="center"/>
          </w:tcPr>
          <w:p w14:paraId="397B696E"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Arial"/>
                <w:color w:val="000000"/>
                <w:kern w:val="0"/>
                <w:sz w:val="19"/>
                <w:szCs w:val="19"/>
                <w:lang w:val="zh-CN"/>
              </w:rPr>
              <w:t>0</w:t>
            </w:r>
          </w:p>
        </w:tc>
        <w:tc>
          <w:tcPr>
            <w:tcW w:w="585" w:type="dxa"/>
            <w:vAlign w:val="center"/>
          </w:tcPr>
          <w:p w14:paraId="4E886B97"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color w:val="000000"/>
                <w:kern w:val="0"/>
                <w:sz w:val="19"/>
                <w:szCs w:val="19"/>
                <w:lang w:val="zh-CN"/>
              </w:rPr>
              <w:t>0</w:t>
            </w:r>
          </w:p>
        </w:tc>
        <w:tc>
          <w:tcPr>
            <w:tcW w:w="585" w:type="dxa"/>
            <w:vAlign w:val="center"/>
          </w:tcPr>
          <w:p w14:paraId="62945665"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color w:val="000000"/>
                <w:kern w:val="0"/>
                <w:sz w:val="19"/>
                <w:szCs w:val="19"/>
                <w:lang w:val="zh-CN"/>
              </w:rPr>
              <w:t>0</w:t>
            </w:r>
          </w:p>
        </w:tc>
        <w:tc>
          <w:tcPr>
            <w:tcW w:w="570" w:type="dxa"/>
            <w:vAlign w:val="center"/>
          </w:tcPr>
          <w:p w14:paraId="6FC35906"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Arial"/>
                <w:color w:val="000000"/>
                <w:kern w:val="0"/>
                <w:sz w:val="19"/>
                <w:szCs w:val="19"/>
                <w:lang w:val="zh-CN"/>
              </w:rPr>
              <w:t>0</w:t>
            </w:r>
          </w:p>
        </w:tc>
        <w:tc>
          <w:tcPr>
            <w:tcW w:w="600" w:type="dxa"/>
            <w:vAlign w:val="center"/>
          </w:tcPr>
          <w:p w14:paraId="343B3072"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Arial"/>
                <w:color w:val="000000"/>
                <w:kern w:val="0"/>
                <w:sz w:val="19"/>
                <w:szCs w:val="19"/>
                <w:lang w:val="zh-CN"/>
              </w:rPr>
              <w:t>0</w:t>
            </w:r>
          </w:p>
        </w:tc>
        <w:tc>
          <w:tcPr>
            <w:tcW w:w="585" w:type="dxa"/>
            <w:vAlign w:val="center"/>
          </w:tcPr>
          <w:p w14:paraId="5DBE433A"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Arial"/>
                <w:color w:val="000000"/>
                <w:kern w:val="0"/>
                <w:sz w:val="19"/>
                <w:szCs w:val="19"/>
                <w:lang w:val="zh-CN"/>
              </w:rPr>
              <w:t>0</w:t>
            </w:r>
          </w:p>
        </w:tc>
        <w:tc>
          <w:tcPr>
            <w:tcW w:w="585" w:type="dxa"/>
            <w:vAlign w:val="center"/>
          </w:tcPr>
          <w:p w14:paraId="672602A7"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color w:val="000000"/>
                <w:kern w:val="0"/>
                <w:sz w:val="19"/>
                <w:szCs w:val="19"/>
                <w:lang w:val="zh-CN"/>
              </w:rPr>
              <w:t>0</w:t>
            </w:r>
          </w:p>
        </w:tc>
        <w:tc>
          <w:tcPr>
            <w:tcW w:w="570" w:type="dxa"/>
            <w:vAlign w:val="center"/>
          </w:tcPr>
          <w:p w14:paraId="3840A0CD"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Arial"/>
                <w:color w:val="000000"/>
                <w:kern w:val="0"/>
                <w:sz w:val="19"/>
                <w:szCs w:val="19"/>
                <w:lang w:val="zh-CN"/>
              </w:rPr>
              <w:t>0</w:t>
            </w:r>
          </w:p>
        </w:tc>
        <w:tc>
          <w:tcPr>
            <w:tcW w:w="600" w:type="dxa"/>
            <w:vAlign w:val="center"/>
          </w:tcPr>
          <w:p w14:paraId="2265B40A"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Arial"/>
                <w:color w:val="000000"/>
                <w:kern w:val="0"/>
                <w:sz w:val="19"/>
                <w:szCs w:val="19"/>
                <w:lang w:val="zh-CN"/>
              </w:rPr>
              <w:t>0</w:t>
            </w:r>
          </w:p>
        </w:tc>
        <w:tc>
          <w:tcPr>
            <w:tcW w:w="600" w:type="dxa"/>
            <w:vAlign w:val="center"/>
          </w:tcPr>
          <w:p w14:paraId="32B895C3" w14:textId="77777777" w:rsidR="00044D67" w:rsidRPr="00B93883" w:rsidRDefault="00044D67" w:rsidP="0083160B">
            <w:pPr>
              <w:jc w:val="center"/>
              <w:rPr>
                <w:rFonts w:ascii="黑体" w:eastAsia="黑体" w:hAnsi="黑体" w:cs="Times New Roman"/>
                <w:kern w:val="0"/>
                <w:sz w:val="19"/>
                <w:szCs w:val="19"/>
              </w:rPr>
            </w:pPr>
            <w:r w:rsidRPr="00B93883">
              <w:rPr>
                <w:rFonts w:ascii="黑体" w:eastAsia="黑体" w:hAnsi="黑体" w:cs="黑体"/>
                <w:color w:val="000000"/>
                <w:kern w:val="0"/>
                <w:sz w:val="19"/>
                <w:szCs w:val="19"/>
                <w:lang w:val="zh-CN"/>
              </w:rPr>
              <w:t>0</w:t>
            </w:r>
          </w:p>
        </w:tc>
      </w:tr>
    </w:tbl>
    <w:p w14:paraId="68637658" w14:textId="77777777" w:rsidR="00226B41" w:rsidRDefault="00B04F2F" w:rsidP="00B04F2F">
      <w:pPr>
        <w:widowControl/>
        <w:shd w:val="clear" w:color="auto" w:fill="FFFFFF"/>
        <w:spacing w:line="480" w:lineRule="atLeast"/>
        <w:ind w:left="560" w:hangingChars="200" w:hanging="560"/>
        <w:jc w:val="left"/>
        <w:textAlignment w:val="baseline"/>
        <w:rPr>
          <w:rFonts w:ascii="微软雅黑" w:eastAsia="微软雅黑" w:hAnsi="微软雅黑" w:cs="宋体"/>
          <w:b/>
          <w:bCs/>
          <w:color w:val="2E2D2D"/>
          <w:kern w:val="0"/>
          <w:sz w:val="28"/>
          <w:szCs w:val="28"/>
        </w:rPr>
      </w:pPr>
      <w:r w:rsidRPr="00B04F2F">
        <w:rPr>
          <w:rFonts w:ascii="微软雅黑 Light" w:eastAsia="微软雅黑 Light" w:hAnsi="微软雅黑 Light" w:cs="宋体" w:hint="eastAsia"/>
          <w:b/>
          <w:bCs/>
          <w:color w:val="2E2D2D"/>
          <w:kern w:val="0"/>
          <w:sz w:val="28"/>
          <w:szCs w:val="28"/>
          <w:bdr w:val="none" w:sz="0" w:space="0" w:color="auto" w:frame="1"/>
        </w:rPr>
        <w:t>五、存在的主要问题及改进情况</w:t>
      </w:r>
    </w:p>
    <w:p w14:paraId="726AA3B1" w14:textId="57A8236A" w:rsidR="00B04F2F" w:rsidRPr="00B04F2F" w:rsidRDefault="00B04F2F" w:rsidP="00226B41">
      <w:pPr>
        <w:widowControl/>
        <w:shd w:val="clear" w:color="auto" w:fill="FFFFFF"/>
        <w:spacing w:line="480" w:lineRule="atLeast"/>
        <w:ind w:firstLineChars="200" w:firstLine="560"/>
        <w:jc w:val="left"/>
        <w:textAlignment w:val="baseline"/>
        <w:rPr>
          <w:rFonts w:ascii="微软雅黑" w:eastAsia="微软雅黑" w:hAnsi="微软雅黑" w:cs="宋体"/>
          <w:color w:val="2E2D2D"/>
          <w:kern w:val="0"/>
          <w:sz w:val="28"/>
          <w:szCs w:val="28"/>
        </w:rPr>
      </w:pPr>
      <w:r w:rsidRPr="00B04F2F">
        <w:rPr>
          <w:rFonts w:ascii="微软雅黑 Light" w:eastAsia="微软雅黑 Light" w:hAnsi="微软雅黑 Light" w:cs="宋体" w:hint="eastAsia"/>
          <w:color w:val="2E2D2D"/>
          <w:kern w:val="0"/>
          <w:sz w:val="28"/>
          <w:szCs w:val="28"/>
          <w:bdr w:val="none" w:sz="0" w:space="0" w:color="auto" w:frame="1"/>
        </w:rPr>
        <w:t>2019年12月，北京市退役军人事务局政府网站正式上线试运行，我们将严格按照市政府办公厅、市政务服务局有关要求，扎实做好政府信息公开工作，更好地为退役军人提供服务。重点做好以下工作：</w:t>
      </w:r>
    </w:p>
    <w:p w14:paraId="0016AA7A" w14:textId="77777777" w:rsidR="00B04F2F" w:rsidRPr="00B04F2F" w:rsidRDefault="00B04F2F" w:rsidP="00B04F2F">
      <w:pPr>
        <w:widowControl/>
        <w:shd w:val="clear" w:color="auto" w:fill="FFFFFF"/>
        <w:spacing w:line="480" w:lineRule="atLeast"/>
        <w:ind w:firstLineChars="200" w:firstLine="560"/>
        <w:jc w:val="left"/>
        <w:textAlignment w:val="baseline"/>
        <w:rPr>
          <w:rFonts w:ascii="微软雅黑" w:eastAsia="微软雅黑" w:hAnsi="微软雅黑" w:cs="宋体"/>
          <w:color w:val="2E2D2D"/>
          <w:kern w:val="0"/>
          <w:sz w:val="28"/>
          <w:szCs w:val="28"/>
        </w:rPr>
      </w:pPr>
      <w:r w:rsidRPr="00B04F2F">
        <w:rPr>
          <w:rFonts w:ascii="微软雅黑 Light" w:eastAsia="微软雅黑 Light" w:hAnsi="微软雅黑 Light" w:cs="宋体" w:hint="eastAsia"/>
          <w:color w:val="2E2D2D"/>
          <w:kern w:val="0"/>
          <w:sz w:val="28"/>
          <w:szCs w:val="28"/>
          <w:bdr w:val="none" w:sz="0" w:space="0" w:color="auto" w:frame="1"/>
        </w:rPr>
        <w:t>（一）进一步加强公开平台建设。完善和优化局政府网站栏目设置，及时准确地更新内容，增强信息公开的时效性。                                    </w:t>
      </w:r>
    </w:p>
    <w:p w14:paraId="0096B077" w14:textId="77777777" w:rsidR="00B04F2F" w:rsidRPr="00B04F2F" w:rsidRDefault="00B04F2F" w:rsidP="00B04F2F">
      <w:pPr>
        <w:widowControl/>
        <w:shd w:val="clear" w:color="auto" w:fill="FFFFFF"/>
        <w:spacing w:line="480" w:lineRule="atLeast"/>
        <w:ind w:firstLineChars="200" w:firstLine="560"/>
        <w:jc w:val="left"/>
        <w:textAlignment w:val="baseline"/>
        <w:rPr>
          <w:rFonts w:ascii="微软雅黑" w:eastAsia="微软雅黑" w:hAnsi="微软雅黑" w:cs="宋体"/>
          <w:color w:val="2E2D2D"/>
          <w:kern w:val="0"/>
          <w:sz w:val="28"/>
          <w:szCs w:val="28"/>
        </w:rPr>
      </w:pPr>
      <w:r w:rsidRPr="00B04F2F">
        <w:rPr>
          <w:rFonts w:ascii="微软雅黑 Light" w:eastAsia="微软雅黑 Light" w:hAnsi="微软雅黑 Light" w:cs="宋体" w:hint="eastAsia"/>
          <w:color w:val="2E2D2D"/>
          <w:kern w:val="0"/>
          <w:sz w:val="28"/>
          <w:szCs w:val="28"/>
          <w:bdr w:val="none" w:sz="0" w:space="0" w:color="auto" w:frame="1"/>
        </w:rPr>
        <w:t>（二）进一步拓宽公开渠道。办好官方微信公众号，探索拓展其他新媒体公开平台，发挥媒体矩阵作用，借助多种现代信息传播渠道和形式，清晰、完整、细化地反映退役军人工作开展情况。</w:t>
      </w:r>
    </w:p>
    <w:p w14:paraId="2FFC63CE" w14:textId="77777777" w:rsidR="00B04F2F" w:rsidRPr="00B04F2F" w:rsidRDefault="00B04F2F" w:rsidP="00B04F2F">
      <w:pPr>
        <w:widowControl/>
        <w:shd w:val="clear" w:color="auto" w:fill="FFFFFF"/>
        <w:spacing w:line="480" w:lineRule="atLeast"/>
        <w:ind w:firstLineChars="200" w:firstLine="560"/>
        <w:jc w:val="left"/>
        <w:textAlignment w:val="baseline"/>
        <w:rPr>
          <w:rFonts w:ascii="微软雅黑" w:eastAsia="微软雅黑" w:hAnsi="微软雅黑" w:cs="宋体"/>
          <w:color w:val="2E2D2D"/>
          <w:kern w:val="0"/>
          <w:sz w:val="28"/>
          <w:szCs w:val="28"/>
        </w:rPr>
      </w:pPr>
      <w:r w:rsidRPr="00B04F2F">
        <w:rPr>
          <w:rFonts w:ascii="微软雅黑 Light" w:eastAsia="微软雅黑 Light" w:hAnsi="微软雅黑 Light" w:cs="宋体" w:hint="eastAsia"/>
          <w:color w:val="2E2D2D"/>
          <w:kern w:val="0"/>
          <w:sz w:val="28"/>
          <w:szCs w:val="28"/>
          <w:bdr w:val="none" w:sz="0" w:space="0" w:color="auto" w:frame="1"/>
        </w:rPr>
        <w:t>（三）进一步加大信息公开工作培训力度。完善工作机制，规范公开流程，做好政府信息公开工作队伍教育培训，不断提升信息公开工作能力水平。</w:t>
      </w:r>
    </w:p>
    <w:p w14:paraId="008D9B2B" w14:textId="003B14D7" w:rsidR="00B04F2F" w:rsidRDefault="00B04F2F" w:rsidP="00B04F2F">
      <w:pPr>
        <w:widowControl/>
        <w:shd w:val="clear" w:color="auto" w:fill="FFFFFF"/>
        <w:spacing w:line="480" w:lineRule="atLeast"/>
        <w:jc w:val="left"/>
        <w:textAlignment w:val="baseline"/>
        <w:rPr>
          <w:rFonts w:ascii="微软雅黑 Light" w:eastAsia="微软雅黑 Light" w:hAnsi="微软雅黑 Light" w:cs="宋体"/>
          <w:b/>
          <w:bCs/>
          <w:color w:val="2E2D2D"/>
          <w:kern w:val="0"/>
          <w:sz w:val="28"/>
          <w:szCs w:val="28"/>
          <w:bdr w:val="none" w:sz="0" w:space="0" w:color="auto" w:frame="1"/>
        </w:rPr>
      </w:pPr>
      <w:r w:rsidRPr="00B04F2F">
        <w:rPr>
          <w:rFonts w:ascii="微软雅黑 Light" w:eastAsia="微软雅黑 Light" w:hAnsi="微软雅黑 Light" w:cs="宋体" w:hint="eastAsia"/>
          <w:b/>
          <w:bCs/>
          <w:color w:val="2E2D2D"/>
          <w:kern w:val="0"/>
          <w:sz w:val="28"/>
          <w:szCs w:val="28"/>
          <w:bdr w:val="none" w:sz="0" w:space="0" w:color="auto" w:frame="1"/>
        </w:rPr>
        <w:t>六、其他需要报告的事项</w:t>
      </w:r>
    </w:p>
    <w:p w14:paraId="759B2563" w14:textId="48A82FC9" w:rsidR="00226B41" w:rsidRPr="00226B41" w:rsidRDefault="00226B41" w:rsidP="00B04F2F">
      <w:pPr>
        <w:widowControl/>
        <w:shd w:val="clear" w:color="auto" w:fill="FFFFFF"/>
        <w:spacing w:line="480" w:lineRule="atLeast"/>
        <w:jc w:val="left"/>
        <w:textAlignment w:val="baseline"/>
        <w:rPr>
          <w:rFonts w:ascii="微软雅黑" w:eastAsia="微软雅黑" w:hAnsi="微软雅黑" w:cs="宋体"/>
          <w:color w:val="2E2D2D"/>
          <w:kern w:val="0"/>
          <w:sz w:val="28"/>
          <w:szCs w:val="28"/>
        </w:rPr>
      </w:pPr>
      <w:r>
        <w:rPr>
          <w:rFonts w:ascii="微软雅黑 Light" w:eastAsia="微软雅黑 Light" w:hAnsi="微软雅黑 Light" w:cs="宋体" w:hint="eastAsia"/>
          <w:b/>
          <w:bCs/>
          <w:color w:val="2E2D2D"/>
          <w:kern w:val="0"/>
          <w:sz w:val="28"/>
          <w:szCs w:val="28"/>
          <w:bdr w:val="none" w:sz="0" w:space="0" w:color="auto" w:frame="1"/>
        </w:rPr>
        <w:t xml:space="preserve"> </w:t>
      </w:r>
      <w:r>
        <w:rPr>
          <w:rFonts w:ascii="微软雅黑 Light" w:eastAsia="微软雅黑 Light" w:hAnsi="微软雅黑 Light" w:cs="宋体"/>
          <w:b/>
          <w:bCs/>
          <w:color w:val="2E2D2D"/>
          <w:kern w:val="0"/>
          <w:sz w:val="28"/>
          <w:szCs w:val="28"/>
          <w:bdr w:val="none" w:sz="0" w:space="0" w:color="auto" w:frame="1"/>
        </w:rPr>
        <w:t xml:space="preserve">   </w:t>
      </w:r>
      <w:r w:rsidRPr="00226B41">
        <w:rPr>
          <w:rFonts w:ascii="微软雅黑 Light" w:eastAsia="微软雅黑 Light" w:hAnsi="微软雅黑 Light" w:cs="宋体" w:hint="eastAsia"/>
          <w:color w:val="2E2D2D"/>
          <w:kern w:val="0"/>
          <w:sz w:val="28"/>
          <w:szCs w:val="28"/>
          <w:bdr w:val="none" w:sz="0" w:space="0" w:color="auto" w:frame="1"/>
        </w:rPr>
        <w:t>无。</w:t>
      </w:r>
    </w:p>
    <w:p w14:paraId="5A09F81E" w14:textId="1841663E" w:rsidR="007F1A91" w:rsidRDefault="00B04F2F" w:rsidP="00044D67">
      <w:pPr>
        <w:widowControl/>
        <w:shd w:val="clear" w:color="auto" w:fill="FFFFFF"/>
        <w:wordWrap w:val="0"/>
        <w:spacing w:line="480" w:lineRule="atLeast"/>
        <w:ind w:firstLine="629"/>
        <w:jc w:val="left"/>
        <w:textAlignment w:val="baseline"/>
        <w:rPr>
          <w:rFonts w:ascii="微软雅黑 Light" w:eastAsia="微软雅黑 Light" w:hAnsi="微软雅黑 Light" w:cs="宋体"/>
          <w:color w:val="2E2D2D"/>
          <w:kern w:val="0"/>
          <w:sz w:val="28"/>
          <w:szCs w:val="28"/>
          <w:bdr w:val="none" w:sz="0" w:space="0" w:color="auto" w:frame="1"/>
        </w:rPr>
      </w:pPr>
      <w:r w:rsidRPr="00B04F2F">
        <w:rPr>
          <w:rFonts w:ascii="微软雅黑 Light" w:eastAsia="微软雅黑 Light" w:hAnsi="微软雅黑 Light" w:cs="宋体" w:hint="eastAsia"/>
          <w:color w:val="2E2D2D"/>
          <w:kern w:val="0"/>
          <w:sz w:val="28"/>
          <w:szCs w:val="28"/>
          <w:bdr w:val="none" w:sz="0" w:space="0" w:color="auto" w:frame="1"/>
        </w:rPr>
        <w:lastRenderedPageBreak/>
        <w:t>北京市退役军人事务局政府门户网站网址 http://tyjrswj.beijing.gov.cn/，如需了解更多政府信息，请登录查询。</w:t>
      </w:r>
    </w:p>
    <w:p w14:paraId="1FFC209B" w14:textId="77777777" w:rsidR="00501F74" w:rsidRDefault="00501F74" w:rsidP="00044D67">
      <w:pPr>
        <w:widowControl/>
        <w:shd w:val="clear" w:color="auto" w:fill="FFFFFF"/>
        <w:wordWrap w:val="0"/>
        <w:spacing w:line="480" w:lineRule="atLeast"/>
        <w:ind w:firstLine="629"/>
        <w:jc w:val="left"/>
        <w:textAlignment w:val="baseline"/>
        <w:rPr>
          <w:rFonts w:ascii="微软雅黑 Light" w:eastAsia="微软雅黑 Light" w:hAnsi="微软雅黑 Light" w:cs="宋体"/>
          <w:color w:val="2E2D2D"/>
          <w:kern w:val="0"/>
          <w:sz w:val="28"/>
          <w:szCs w:val="28"/>
          <w:bdr w:val="none" w:sz="0" w:space="0" w:color="auto" w:frame="1"/>
        </w:rPr>
      </w:pPr>
    </w:p>
    <w:p w14:paraId="3FDF1F78" w14:textId="05D4FE30" w:rsidR="00501F74" w:rsidRPr="00501F74" w:rsidRDefault="00501F74" w:rsidP="00D84EB8">
      <w:pPr>
        <w:spacing w:line="560" w:lineRule="exact"/>
        <w:jc w:val="right"/>
      </w:pPr>
      <w:r w:rsidRPr="00501F74">
        <w:rPr>
          <w:rFonts w:ascii="微软雅黑 Light" w:eastAsia="微软雅黑 Light" w:hAnsi="微软雅黑 Light" w:cs="仿宋_GB2312" w:hint="eastAsia"/>
          <w:color w:val="000000"/>
          <w:sz w:val="28"/>
          <w:szCs w:val="28"/>
        </w:rPr>
        <w:t xml:space="preserve"> </w:t>
      </w:r>
    </w:p>
    <w:sectPr w:rsidR="00501F74" w:rsidRPr="00501F7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NGONG" w:date="2021-12-31T09:12:00Z" w:initials="B">
    <w:p w14:paraId="65EF8D54" w14:textId="77777777" w:rsidR="00501BC0" w:rsidRDefault="00501BC0" w:rsidP="00501BC0">
      <w:pPr>
        <w:pStyle w:val="ab"/>
      </w:pPr>
      <w:r>
        <w:rPr>
          <w:rStyle w:val="a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EF8D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947FC" w16cex:dateUtc="2021-12-31T0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EF8D54" w16cid:durableId="257947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13C3" w14:textId="77777777" w:rsidR="00376868" w:rsidRDefault="00376868" w:rsidP="00807B76">
      <w:r>
        <w:separator/>
      </w:r>
    </w:p>
  </w:endnote>
  <w:endnote w:type="continuationSeparator" w:id="0">
    <w:p w14:paraId="39336785" w14:textId="77777777" w:rsidR="00376868" w:rsidRDefault="00376868" w:rsidP="0080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7448" w14:textId="77777777" w:rsidR="00376868" w:rsidRDefault="00376868" w:rsidP="00807B76">
      <w:r>
        <w:separator/>
      </w:r>
    </w:p>
  </w:footnote>
  <w:footnote w:type="continuationSeparator" w:id="0">
    <w:p w14:paraId="23BB2E02" w14:textId="77777777" w:rsidR="00376868" w:rsidRDefault="00376868" w:rsidP="00807B7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NGONG">
    <w15:presenceInfo w15:providerId="None" w15:userId="BANG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91"/>
    <w:rsid w:val="00044D67"/>
    <w:rsid w:val="00082F0E"/>
    <w:rsid w:val="00226B41"/>
    <w:rsid w:val="00376868"/>
    <w:rsid w:val="003E59F8"/>
    <w:rsid w:val="00501BC0"/>
    <w:rsid w:val="00501F74"/>
    <w:rsid w:val="0072414C"/>
    <w:rsid w:val="007F1A91"/>
    <w:rsid w:val="00807B76"/>
    <w:rsid w:val="0093219C"/>
    <w:rsid w:val="00A26C25"/>
    <w:rsid w:val="00B04F2F"/>
    <w:rsid w:val="00C72571"/>
    <w:rsid w:val="00D84EB8"/>
    <w:rsid w:val="00E0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8E88C"/>
  <w15:chartTrackingRefBased/>
  <w15:docId w15:val="{C2046AF3-03BE-458D-90D4-D3D3A33D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07B7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B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7B76"/>
    <w:rPr>
      <w:sz w:val="18"/>
      <w:szCs w:val="18"/>
    </w:rPr>
  </w:style>
  <w:style w:type="paragraph" w:styleId="a5">
    <w:name w:val="footer"/>
    <w:basedOn w:val="a"/>
    <w:link w:val="a6"/>
    <w:uiPriority w:val="99"/>
    <w:unhideWhenUsed/>
    <w:rsid w:val="00807B76"/>
    <w:pPr>
      <w:tabs>
        <w:tab w:val="center" w:pos="4153"/>
        <w:tab w:val="right" w:pos="8306"/>
      </w:tabs>
      <w:snapToGrid w:val="0"/>
      <w:jc w:val="left"/>
    </w:pPr>
    <w:rPr>
      <w:sz w:val="18"/>
      <w:szCs w:val="18"/>
    </w:rPr>
  </w:style>
  <w:style w:type="character" w:customStyle="1" w:styleId="a6">
    <w:name w:val="页脚 字符"/>
    <w:basedOn w:val="a0"/>
    <w:link w:val="a5"/>
    <w:uiPriority w:val="99"/>
    <w:rsid w:val="00807B76"/>
    <w:rPr>
      <w:sz w:val="18"/>
      <w:szCs w:val="18"/>
    </w:rPr>
  </w:style>
  <w:style w:type="character" w:customStyle="1" w:styleId="10">
    <w:name w:val="标题 1 字符"/>
    <w:basedOn w:val="a0"/>
    <w:link w:val="1"/>
    <w:uiPriority w:val="9"/>
    <w:rsid w:val="00807B76"/>
    <w:rPr>
      <w:rFonts w:ascii="宋体" w:eastAsia="宋体" w:hAnsi="宋体" w:cs="宋体"/>
      <w:b/>
      <w:bCs/>
      <w:kern w:val="36"/>
      <w:sz w:val="48"/>
      <w:szCs w:val="48"/>
    </w:rPr>
  </w:style>
  <w:style w:type="paragraph" w:styleId="a7">
    <w:name w:val="Normal (Web)"/>
    <w:basedOn w:val="a"/>
    <w:uiPriority w:val="99"/>
    <w:unhideWhenUsed/>
    <w:rsid w:val="00807B76"/>
    <w:pPr>
      <w:widowControl/>
      <w:spacing w:before="100" w:beforeAutospacing="1" w:after="100" w:afterAutospacing="1"/>
      <w:jc w:val="left"/>
    </w:pPr>
    <w:rPr>
      <w:rFonts w:ascii="宋体" w:eastAsia="宋体" w:hAnsi="宋体" w:cs="宋体"/>
      <w:kern w:val="0"/>
      <w:sz w:val="24"/>
      <w:szCs w:val="24"/>
    </w:rPr>
  </w:style>
  <w:style w:type="character" w:customStyle="1" w:styleId="a8">
    <w:name w:val="其他_"/>
    <w:basedOn w:val="a0"/>
    <w:link w:val="a9"/>
    <w:rsid w:val="00501BC0"/>
    <w:rPr>
      <w:rFonts w:ascii="黑体" w:eastAsia="黑体" w:hAnsi="黑体" w:cs="黑体"/>
      <w:sz w:val="20"/>
      <w:szCs w:val="20"/>
      <w:lang w:val="zh-CN" w:bidi="zh-CN"/>
    </w:rPr>
  </w:style>
  <w:style w:type="paragraph" w:customStyle="1" w:styleId="a9">
    <w:name w:val="其他"/>
    <w:basedOn w:val="a"/>
    <w:link w:val="a8"/>
    <w:rsid w:val="00501BC0"/>
    <w:pPr>
      <w:jc w:val="center"/>
    </w:pPr>
    <w:rPr>
      <w:rFonts w:ascii="黑体" w:eastAsia="黑体" w:hAnsi="黑体" w:cs="黑体"/>
      <w:sz w:val="20"/>
      <w:szCs w:val="20"/>
      <w:lang w:val="zh-CN" w:bidi="zh-CN"/>
    </w:rPr>
  </w:style>
  <w:style w:type="character" w:styleId="aa">
    <w:name w:val="annotation reference"/>
    <w:basedOn w:val="a0"/>
    <w:uiPriority w:val="99"/>
    <w:semiHidden/>
    <w:unhideWhenUsed/>
    <w:rsid w:val="00501BC0"/>
    <w:rPr>
      <w:sz w:val="21"/>
      <w:szCs w:val="21"/>
    </w:rPr>
  </w:style>
  <w:style w:type="paragraph" w:styleId="ab">
    <w:name w:val="annotation text"/>
    <w:basedOn w:val="a"/>
    <w:link w:val="ac"/>
    <w:uiPriority w:val="99"/>
    <w:semiHidden/>
    <w:unhideWhenUsed/>
    <w:rsid w:val="00501BC0"/>
    <w:pPr>
      <w:jc w:val="left"/>
    </w:pPr>
  </w:style>
  <w:style w:type="character" w:customStyle="1" w:styleId="ac">
    <w:name w:val="批注文字 字符"/>
    <w:basedOn w:val="a0"/>
    <w:link w:val="ab"/>
    <w:uiPriority w:val="99"/>
    <w:semiHidden/>
    <w:rsid w:val="0050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963247">
      <w:bodyDiv w:val="1"/>
      <w:marLeft w:val="0"/>
      <w:marRight w:val="0"/>
      <w:marTop w:val="0"/>
      <w:marBottom w:val="0"/>
      <w:divBdr>
        <w:top w:val="none" w:sz="0" w:space="0" w:color="auto"/>
        <w:left w:val="none" w:sz="0" w:space="0" w:color="auto"/>
        <w:bottom w:val="none" w:sz="0" w:space="0" w:color="auto"/>
        <w:right w:val="none" w:sz="0" w:space="0" w:color="auto"/>
      </w:divBdr>
    </w:div>
    <w:div w:id="1510675050">
      <w:bodyDiv w:val="1"/>
      <w:marLeft w:val="0"/>
      <w:marRight w:val="0"/>
      <w:marTop w:val="0"/>
      <w:marBottom w:val="0"/>
      <w:divBdr>
        <w:top w:val="none" w:sz="0" w:space="0" w:color="auto"/>
        <w:left w:val="none" w:sz="0" w:space="0" w:color="auto"/>
        <w:bottom w:val="none" w:sz="0" w:space="0" w:color="auto"/>
        <w:right w:val="none" w:sz="0" w:space="0" w:color="auto"/>
      </w:divBdr>
    </w:div>
    <w:div w:id="176680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BANGONG</dc:creator>
  <cp:keywords/>
  <dc:description/>
  <cp:lastModifiedBy>BANGONG</cp:lastModifiedBy>
  <cp:revision>8</cp:revision>
  <dcterms:created xsi:type="dcterms:W3CDTF">2021-12-30T07:38:00Z</dcterms:created>
  <dcterms:modified xsi:type="dcterms:W3CDTF">2022-02-10T09:06:00Z</dcterms:modified>
</cp:coreProperties>
</file>