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65A" w:rsidRDefault="00D3765A" w:rsidP="00D3765A">
      <w:pPr>
        <w:spacing w:line="560" w:lineRule="exact"/>
        <w:rPr>
          <w:rFonts w:ascii="黑体" w:eastAsia="黑体" w:hAnsi="黑体" w:hint="eastAsia"/>
          <w:szCs w:val="32"/>
        </w:rPr>
      </w:pPr>
      <w:r>
        <w:rPr>
          <w:rFonts w:ascii="黑体" w:eastAsia="黑体" w:hAnsi="黑体" w:hint="eastAsia"/>
          <w:szCs w:val="32"/>
        </w:rPr>
        <w:t>附件1</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75"/>
        <w:gridCol w:w="2190"/>
        <w:gridCol w:w="1080"/>
        <w:gridCol w:w="4080"/>
        <w:gridCol w:w="3255"/>
        <w:gridCol w:w="1620"/>
      </w:tblGrid>
      <w:tr w:rsidR="00D3765A" w:rsidTr="00594672">
        <w:trPr>
          <w:trHeight w:val="859"/>
        </w:trPr>
        <w:tc>
          <w:tcPr>
            <w:tcW w:w="13200" w:type="dxa"/>
            <w:gridSpan w:val="6"/>
            <w:tcBorders>
              <w:bottom w:val="single" w:sz="4" w:space="0" w:color="000000"/>
            </w:tcBorders>
            <w:vAlign w:val="center"/>
          </w:tcPr>
          <w:p w:rsidR="00D3765A" w:rsidRDefault="00D3765A" w:rsidP="00594672">
            <w:pPr>
              <w:widowControl/>
              <w:jc w:val="center"/>
              <w:textAlignment w:val="center"/>
              <w:rPr>
                <w:rFonts w:ascii="方正小标宋简体" w:eastAsia="方正小标宋简体" w:hAnsi="宋体" w:cs="黑体" w:hint="eastAsia"/>
                <w:color w:val="000000"/>
                <w:sz w:val="44"/>
                <w:szCs w:val="44"/>
              </w:rPr>
            </w:pPr>
            <w:bookmarkStart w:id="0" w:name="_GoBack"/>
            <w:r>
              <w:rPr>
                <w:rFonts w:ascii="方正小标宋简体" w:eastAsia="方正小标宋简体" w:hAnsi="宋体" w:cs="黑体" w:hint="eastAsia"/>
                <w:color w:val="000000"/>
                <w:kern w:val="0"/>
                <w:sz w:val="44"/>
                <w:szCs w:val="44"/>
                <w:lang w:bidi="ar"/>
              </w:rPr>
              <w:t>残疾军人康复辅助器具配置目录</w:t>
            </w:r>
            <w:bookmarkEnd w:id="0"/>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产品  编号</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单位</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主要技术要求</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适用范围</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使用年限（年）</w:t>
            </w:r>
          </w:p>
        </w:tc>
      </w:tr>
      <w:tr w:rsidR="00D3765A" w:rsidTr="00594672">
        <w:trPr>
          <w:trHeight w:val="55"/>
        </w:trPr>
        <w:tc>
          <w:tcPr>
            <w:tcW w:w="13200" w:type="dxa"/>
            <w:gridSpan w:val="6"/>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一、假    肢(30项）</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color w:val="000000"/>
                <w:sz w:val="18"/>
                <w:szCs w:val="18"/>
              </w:rPr>
            </w:pPr>
            <w:r>
              <w:rPr>
                <w:rFonts w:ascii="楷体_GB2312" w:eastAsia="楷体_GB2312" w:hAnsi="宋体" w:cs="楷体_GB2312" w:hint="eastAsia"/>
                <w:color w:val="000000"/>
                <w:kern w:val="0"/>
                <w:sz w:val="18"/>
                <w:szCs w:val="18"/>
                <w:lang w:bidi="ar"/>
              </w:rPr>
              <w:t xml:space="preserve"> 单指假手指</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硅胶，定制仿真手指,可辅助持物。</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适用于单手指缺损，弥补外观缺损。</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装饰性假手</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硅胶，定制仿真，可辅助持物。</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适用于掌骨远、近端截肢， 弥补外观缺损。</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装饰性</w:t>
            </w:r>
            <w:proofErr w:type="gramStart"/>
            <w:r>
              <w:rPr>
                <w:rFonts w:ascii="楷体_GB2312" w:eastAsia="楷体_GB2312" w:hAnsi="宋体" w:cs="楷体_GB2312" w:hint="eastAsia"/>
                <w:color w:val="000000"/>
                <w:kern w:val="0"/>
                <w:sz w:val="18"/>
                <w:szCs w:val="18"/>
                <w:lang w:bidi="ar"/>
              </w:rPr>
              <w:t>腕</w:t>
            </w:r>
            <w:proofErr w:type="gramEnd"/>
            <w:r>
              <w:rPr>
                <w:rFonts w:ascii="楷体_GB2312" w:eastAsia="楷体_GB2312" w:hAnsi="宋体" w:cs="楷体_GB2312" w:hint="eastAsia"/>
                <w:color w:val="000000"/>
                <w:kern w:val="0"/>
                <w:sz w:val="18"/>
                <w:szCs w:val="18"/>
                <w:lang w:bidi="ar"/>
              </w:rPr>
              <w:t>离断假肢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装饰被动功能手、硅胶手套，定制接受腔，可辅助持物。</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适用于不能穿戴功能性假肢的腕部截肢， 弥补外观缺损。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索控机械式腕</w:t>
            </w:r>
            <w:proofErr w:type="gramEnd"/>
            <w:r>
              <w:rPr>
                <w:rFonts w:ascii="楷体_GB2312" w:eastAsia="楷体_GB2312" w:hAnsi="宋体" w:cs="楷体_GB2312" w:hint="eastAsia"/>
                <w:color w:val="000000"/>
                <w:kern w:val="0"/>
                <w:sz w:val="18"/>
                <w:szCs w:val="18"/>
                <w:lang w:bidi="ar"/>
              </w:rPr>
              <w:t>离断假肢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机械手、硅胶手套，利用牵引索控制假手开、闭，能主动持物。定制双层树脂接受腔及肩背带。</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适用于不能安装肌电假肢的腕部截肢。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肌电手腕离断假肢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单自由度肌电手、硅胶手套，肌电信号控制假手的开、闭，能主动持物。定制双层树脂接受腔。</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适用于残肢</w:t>
            </w:r>
            <w:proofErr w:type="gramStart"/>
            <w:r>
              <w:rPr>
                <w:rFonts w:ascii="楷体_GB2312" w:eastAsia="楷体_GB2312" w:hAnsi="宋体" w:cs="楷体_GB2312" w:hint="eastAsia"/>
                <w:color w:val="000000"/>
                <w:kern w:val="0"/>
                <w:sz w:val="18"/>
                <w:szCs w:val="18"/>
                <w:lang w:bidi="ar"/>
              </w:rPr>
              <w:t>肌</w:t>
            </w:r>
            <w:proofErr w:type="gramEnd"/>
            <w:r>
              <w:rPr>
                <w:rFonts w:ascii="楷体_GB2312" w:eastAsia="楷体_GB2312" w:hAnsi="宋体" w:cs="楷体_GB2312" w:hint="eastAsia"/>
                <w:color w:val="000000"/>
                <w:kern w:val="0"/>
                <w:sz w:val="18"/>
                <w:szCs w:val="18"/>
                <w:lang w:bidi="ar"/>
              </w:rPr>
              <w:t>电信号达标的腕部截肢。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10006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装饰性前臂假肢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装饰被动功能手、硅胶手套，可辅助持物。定制双层树脂接受腔。</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适用于不能穿戴功能性假肢的前臂截肢， 弥补外观缺损。</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索控机械式</w:t>
            </w:r>
            <w:proofErr w:type="gramEnd"/>
            <w:r>
              <w:rPr>
                <w:rFonts w:ascii="楷体_GB2312" w:eastAsia="楷体_GB2312" w:hAnsi="宋体" w:cs="楷体_GB2312" w:hint="eastAsia"/>
                <w:color w:val="000000"/>
                <w:kern w:val="0"/>
                <w:sz w:val="18"/>
                <w:szCs w:val="18"/>
                <w:lang w:bidi="ar"/>
              </w:rPr>
              <w:t>前臂假肢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机械手、硅胶手套，利用牵引索控制假手开、闭，能主动持物，腕关节被动屈伸或旋转。定双层制树脂接受腔及肩背带。</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适用于不能安装肌电假肢的前臂截肢。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10008</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单自由度肌电手前臂假肢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单自由度肌电手、硅胶手套，肌电信号控制假手开、闭，能主动持物，定制双层树脂接受腔，能主动持物。</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w:t>
            </w:r>
            <w:proofErr w:type="gramStart"/>
            <w:r>
              <w:rPr>
                <w:rFonts w:ascii="楷体_GB2312" w:eastAsia="楷体_GB2312" w:hAnsi="宋体" w:cs="楷体_GB2312" w:hint="eastAsia"/>
                <w:color w:val="000000"/>
                <w:kern w:val="0"/>
                <w:sz w:val="18"/>
                <w:szCs w:val="18"/>
                <w:lang w:bidi="ar"/>
              </w:rPr>
              <w:t>肌</w:t>
            </w:r>
            <w:proofErr w:type="gramEnd"/>
            <w:r>
              <w:rPr>
                <w:rFonts w:ascii="楷体_GB2312" w:eastAsia="楷体_GB2312" w:hAnsi="宋体" w:cs="楷体_GB2312" w:hint="eastAsia"/>
                <w:color w:val="000000"/>
                <w:kern w:val="0"/>
                <w:sz w:val="18"/>
                <w:szCs w:val="18"/>
                <w:lang w:bidi="ar"/>
              </w:rPr>
              <w:t>电信号达标的长前臂截肢。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10009</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双自由度肌电手前臂假肢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双自由度比例控制肌电手、硅胶手套，肌电信号控制假手的开、闭和腕关节屈、伸（或旋转），能主动持物。定制双层树脂接受腔。</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w:t>
            </w:r>
            <w:proofErr w:type="gramStart"/>
            <w:r>
              <w:rPr>
                <w:rFonts w:ascii="楷体_GB2312" w:eastAsia="楷体_GB2312" w:hAnsi="宋体" w:cs="楷体_GB2312" w:hint="eastAsia"/>
                <w:color w:val="000000"/>
                <w:kern w:val="0"/>
                <w:sz w:val="18"/>
                <w:szCs w:val="18"/>
                <w:lang w:bidi="ar"/>
              </w:rPr>
              <w:t>肌</w:t>
            </w:r>
            <w:proofErr w:type="gramEnd"/>
            <w:r>
              <w:rPr>
                <w:rFonts w:ascii="楷体_GB2312" w:eastAsia="楷体_GB2312" w:hAnsi="宋体" w:cs="楷体_GB2312" w:hint="eastAsia"/>
                <w:color w:val="000000"/>
                <w:kern w:val="0"/>
                <w:sz w:val="18"/>
                <w:szCs w:val="18"/>
                <w:lang w:bidi="ar"/>
              </w:rPr>
              <w:t>电信号达标的中、短前臂截肢。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10010</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装饰性</w:t>
            </w:r>
            <w:proofErr w:type="gramStart"/>
            <w:r>
              <w:rPr>
                <w:rFonts w:ascii="楷体_GB2312" w:eastAsia="楷体_GB2312" w:hAnsi="宋体" w:cs="楷体_GB2312" w:hint="eastAsia"/>
                <w:color w:val="000000"/>
                <w:kern w:val="0"/>
                <w:sz w:val="18"/>
                <w:szCs w:val="18"/>
                <w:lang w:bidi="ar"/>
              </w:rPr>
              <w:t>肘</w:t>
            </w:r>
            <w:proofErr w:type="gramEnd"/>
            <w:r>
              <w:rPr>
                <w:rFonts w:ascii="楷体_GB2312" w:eastAsia="楷体_GB2312" w:hAnsi="宋体" w:cs="楷体_GB2312" w:hint="eastAsia"/>
                <w:color w:val="000000"/>
                <w:kern w:val="0"/>
                <w:sz w:val="18"/>
                <w:szCs w:val="18"/>
                <w:lang w:bidi="ar"/>
              </w:rPr>
              <w:t>离断假肢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装饰被动功能手、硅胶手套、可辅助持物。定制双层树脂接受腔。</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适用于不能穿戴功能性假肢的肘部和前臂极短残肢截肢， 弥补外观缺损。</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索控机械式肘</w:t>
            </w:r>
            <w:proofErr w:type="gramEnd"/>
            <w:r>
              <w:rPr>
                <w:rFonts w:ascii="楷体_GB2312" w:eastAsia="楷体_GB2312" w:hAnsi="宋体" w:cs="楷体_GB2312" w:hint="eastAsia"/>
                <w:color w:val="000000"/>
                <w:kern w:val="0"/>
                <w:sz w:val="18"/>
                <w:szCs w:val="18"/>
                <w:lang w:bidi="ar"/>
              </w:rPr>
              <w:t>离断假肢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机械手、硅胶手套，能主动持物，铰链式肘关节。牵引索控制假手开、闭和肘关节屈、伸。定制双层树脂接受腔及肩背带。</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适用于不能安装肌电假肢的肘部截肢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装饰性上臂假肢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装饰被动功能手、硅胶手套、可辅助持物。标准假肢组件，定制双层树脂接受腔及肩背带。</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适用于不能穿戴功能性假肢的上臂截肢， 弥补外观缺损。</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72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10013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索控机械式</w:t>
            </w:r>
            <w:proofErr w:type="gramEnd"/>
            <w:r>
              <w:rPr>
                <w:rFonts w:ascii="楷体_GB2312" w:eastAsia="楷体_GB2312" w:hAnsi="宋体" w:cs="楷体_GB2312" w:hint="eastAsia"/>
                <w:color w:val="000000"/>
                <w:kern w:val="0"/>
                <w:sz w:val="18"/>
                <w:szCs w:val="18"/>
                <w:lang w:bidi="ar"/>
              </w:rPr>
              <w:t>上臂假肢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机械手、硅胶手套，能主动持物，机械肘关节。牵引索控制假手开、闭和肘关节屈、伸。定制双层树脂接受腔及肩背带。</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适用于不能安装肌电假肢的上臂截肢。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双自由度肌电手电动</w:t>
            </w:r>
            <w:proofErr w:type="gramStart"/>
            <w:r>
              <w:rPr>
                <w:rFonts w:ascii="楷体_GB2312" w:eastAsia="楷体_GB2312" w:hAnsi="宋体" w:cs="楷体_GB2312" w:hint="eastAsia"/>
                <w:color w:val="000000"/>
                <w:kern w:val="0"/>
                <w:sz w:val="18"/>
                <w:szCs w:val="18"/>
                <w:lang w:bidi="ar"/>
              </w:rPr>
              <w:t>肘</w:t>
            </w:r>
            <w:proofErr w:type="gramEnd"/>
            <w:r>
              <w:rPr>
                <w:rFonts w:ascii="楷体_GB2312" w:eastAsia="楷体_GB2312" w:hAnsi="宋体" w:cs="楷体_GB2312" w:hint="eastAsia"/>
                <w:color w:val="000000"/>
                <w:kern w:val="0"/>
                <w:sz w:val="18"/>
                <w:szCs w:val="18"/>
                <w:lang w:bidi="ar"/>
              </w:rPr>
              <w:t>上臂假肢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双自由度肌电手、硅胶手套、电动肘关节，肌电信号控制假手开、闭，腕关节被动屈曲或旋转，肘关节电动屈伸，定制双层树脂接受腔。</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适用于</w:t>
            </w:r>
            <w:proofErr w:type="gramStart"/>
            <w:r>
              <w:rPr>
                <w:rFonts w:hAnsi="宋体" w:cs="仿宋_GB2312" w:hint="eastAsia"/>
                <w:color w:val="000000"/>
                <w:kern w:val="0"/>
                <w:sz w:val="18"/>
                <w:szCs w:val="18"/>
                <w:lang w:bidi="ar"/>
              </w:rPr>
              <w:t>肌</w:t>
            </w:r>
            <w:proofErr w:type="gramEnd"/>
            <w:r>
              <w:rPr>
                <w:rFonts w:hAnsi="宋体" w:cs="仿宋_GB2312" w:hint="eastAsia"/>
                <w:color w:val="000000"/>
                <w:kern w:val="0"/>
                <w:sz w:val="18"/>
                <w:szCs w:val="18"/>
                <w:lang w:bidi="ar"/>
              </w:rPr>
              <w:t>电信号达标的上肢截肢。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装饰性肩部假肢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装饰性假肢标准件，硅胶手套，有被动开、</w:t>
            </w:r>
            <w:proofErr w:type="gramStart"/>
            <w:r>
              <w:rPr>
                <w:rFonts w:ascii="楷体_GB2312" w:eastAsia="楷体_GB2312" w:hAnsi="宋体" w:cs="楷体_GB2312" w:hint="eastAsia"/>
                <w:color w:val="000000"/>
                <w:kern w:val="0"/>
                <w:sz w:val="18"/>
                <w:szCs w:val="18"/>
                <w:lang w:bidi="ar"/>
              </w:rPr>
              <w:t>闭手和屈、</w:t>
            </w:r>
            <w:proofErr w:type="gramEnd"/>
            <w:r>
              <w:rPr>
                <w:rFonts w:ascii="楷体_GB2312" w:eastAsia="楷体_GB2312" w:hAnsi="宋体" w:cs="楷体_GB2312" w:hint="eastAsia"/>
                <w:color w:val="000000"/>
                <w:kern w:val="0"/>
                <w:sz w:val="18"/>
                <w:szCs w:val="18"/>
                <w:lang w:bidi="ar"/>
              </w:rPr>
              <w:t>伸肘功能，肩关节自由摆动，可辅助持物。</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适用于肩部截肢， 弥补外观缺损。</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足套式</w:t>
            </w:r>
            <w:proofErr w:type="gramStart"/>
            <w:r>
              <w:rPr>
                <w:rFonts w:ascii="楷体_GB2312" w:eastAsia="楷体_GB2312" w:hAnsi="宋体" w:cs="楷体_GB2312" w:hint="eastAsia"/>
                <w:color w:val="000000"/>
                <w:kern w:val="0"/>
                <w:sz w:val="18"/>
                <w:szCs w:val="18"/>
                <w:lang w:bidi="ar"/>
              </w:rPr>
              <w:t>假半足</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黑体" w:eastAsia="黑体" w:hAnsi="宋体" w:cs="黑体" w:hint="eastAsia"/>
                <w:color w:val="000000"/>
                <w:sz w:val="18"/>
                <w:szCs w:val="18"/>
              </w:rPr>
            </w:pPr>
            <w:r>
              <w:rPr>
                <w:rFonts w:ascii="黑体" w:eastAsia="黑体" w:hAnsi="宋体" w:cs="黑体" w:hint="eastAsia"/>
                <w:color w:val="000000"/>
                <w:kern w:val="0"/>
                <w:sz w:val="18"/>
                <w:szCs w:val="18"/>
                <w:lang w:bidi="ar"/>
              </w:rPr>
              <w:t xml:space="preserve">    </w:t>
            </w:r>
            <w:r>
              <w:rPr>
                <w:rStyle w:val="font41"/>
                <w:rFonts w:hAnsi="宋体" w:hint="default"/>
                <w:lang w:bidi="ar"/>
              </w:rPr>
              <w:t>取型，制作足</w:t>
            </w:r>
            <w:proofErr w:type="gramStart"/>
            <w:r>
              <w:rPr>
                <w:rStyle w:val="font41"/>
                <w:rFonts w:hAnsi="宋体" w:hint="default"/>
                <w:lang w:bidi="ar"/>
              </w:rPr>
              <w:t>套式假半脚</w:t>
            </w:r>
            <w:proofErr w:type="gramEnd"/>
            <w:r>
              <w:rPr>
                <w:rStyle w:val="font41"/>
                <w:rFonts w:hAnsi="宋体" w:hint="default"/>
                <w:lang w:bidi="ar"/>
              </w:rPr>
              <w:t>。</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适用于跗骨近端截肢，补缺并改善行走功能。</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足部假肢（包括赛</w:t>
            </w:r>
            <w:proofErr w:type="gramStart"/>
            <w:r>
              <w:rPr>
                <w:rFonts w:ascii="楷体_GB2312" w:eastAsia="楷体_GB2312" w:hAnsi="宋体" w:cs="楷体_GB2312" w:hint="eastAsia"/>
                <w:color w:val="000000"/>
                <w:kern w:val="0"/>
                <w:sz w:val="18"/>
                <w:szCs w:val="18"/>
                <w:lang w:bidi="ar"/>
              </w:rPr>
              <w:t>姆</w:t>
            </w:r>
            <w:proofErr w:type="gramEnd"/>
            <w:r>
              <w:rPr>
                <w:rFonts w:ascii="楷体_GB2312" w:eastAsia="楷体_GB2312" w:hAnsi="宋体" w:cs="楷体_GB2312" w:hint="eastAsia"/>
                <w:color w:val="000000"/>
                <w:kern w:val="0"/>
                <w:sz w:val="18"/>
                <w:szCs w:val="18"/>
                <w:lang w:bidi="ar"/>
              </w:rPr>
              <w:t>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采用树脂接受腔、低踝假脚。</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适用于踝部包括塞</w:t>
            </w:r>
            <w:proofErr w:type="gramStart"/>
            <w:r>
              <w:rPr>
                <w:rFonts w:ascii="楷体_GB2312" w:eastAsia="楷体_GB2312" w:hAnsi="宋体" w:cs="楷体_GB2312" w:hint="eastAsia"/>
                <w:color w:val="000000"/>
                <w:kern w:val="0"/>
                <w:sz w:val="18"/>
                <w:szCs w:val="18"/>
                <w:lang w:bidi="ar"/>
              </w:rPr>
              <w:t>姆</w:t>
            </w:r>
            <w:proofErr w:type="gramEnd"/>
            <w:r>
              <w:rPr>
                <w:rFonts w:ascii="楷体_GB2312" w:eastAsia="楷体_GB2312" w:hAnsi="宋体" w:cs="楷体_GB2312" w:hint="eastAsia"/>
                <w:color w:val="000000"/>
                <w:kern w:val="0"/>
                <w:sz w:val="18"/>
                <w:szCs w:val="18"/>
                <w:lang w:bidi="ar"/>
              </w:rPr>
              <w:t>截肢，代偿行走和站立功能。</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10018</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小腿假肢接受腔</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碳纤增强、树脂或热塑材料接受腔，凝胶内衬套。</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适用于中、短小腿截肢。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90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10019</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组件式小腿假肢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碳纤增强、树脂或热塑材料接受腔，凝胶内衬套。根据截肢者情况选择钛合金、铝合金、碳纤材料连接件和弹力脚、储能脚、万向踝脚。 </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适用于小腿截肢，弹力和储能脚行</w:t>
            </w:r>
            <w:proofErr w:type="gramStart"/>
            <w:r>
              <w:rPr>
                <w:rFonts w:ascii="楷体_GB2312" w:eastAsia="楷体_GB2312" w:hAnsi="宋体" w:cs="楷体_GB2312" w:hint="eastAsia"/>
                <w:color w:val="000000"/>
                <w:kern w:val="0"/>
                <w:sz w:val="18"/>
                <w:szCs w:val="18"/>
                <w:lang w:bidi="ar"/>
              </w:rPr>
              <w:t>走时假脚蹬离期</w:t>
            </w:r>
            <w:proofErr w:type="gramEnd"/>
            <w:r>
              <w:rPr>
                <w:rFonts w:ascii="楷体_GB2312" w:eastAsia="楷体_GB2312" w:hAnsi="宋体" w:cs="楷体_GB2312" w:hint="eastAsia"/>
                <w:color w:val="000000"/>
                <w:kern w:val="0"/>
                <w:sz w:val="18"/>
                <w:szCs w:val="18"/>
                <w:lang w:bidi="ar"/>
              </w:rPr>
              <w:t>有助力作用，可减少体力消耗，行走时更符合健肢的步幅和频率。</w:t>
            </w:r>
            <w:proofErr w:type="gramStart"/>
            <w:r>
              <w:rPr>
                <w:rFonts w:ascii="楷体_GB2312" w:eastAsia="楷体_GB2312" w:hAnsi="宋体" w:cs="楷体_GB2312" w:hint="eastAsia"/>
                <w:color w:val="000000"/>
                <w:kern w:val="0"/>
                <w:sz w:val="18"/>
                <w:szCs w:val="18"/>
                <w:lang w:bidi="ar"/>
              </w:rPr>
              <w:t>万向踝脚适用于</w:t>
            </w:r>
            <w:proofErr w:type="gramEnd"/>
            <w:r>
              <w:rPr>
                <w:rFonts w:ascii="楷体_GB2312" w:eastAsia="楷体_GB2312" w:hAnsi="宋体" w:cs="楷体_GB2312" w:hint="eastAsia"/>
                <w:color w:val="000000"/>
                <w:kern w:val="0"/>
                <w:sz w:val="18"/>
                <w:szCs w:val="18"/>
                <w:lang w:bidi="ar"/>
              </w:rPr>
              <w:t>不平路行走。</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90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10020</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组件式膝部假肢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碳纤增强、树脂或热塑材料接受腔，EVA内衬套。气压膝关节。根据截肢者情况选择钛合金、铝合金、碳纤材料连接件和弹力脚、储能脚、万向踝脚。</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适用于膝部截肢，弹力和储能脚行</w:t>
            </w:r>
            <w:proofErr w:type="gramStart"/>
            <w:r>
              <w:rPr>
                <w:rFonts w:ascii="楷体_GB2312" w:eastAsia="楷体_GB2312" w:hAnsi="宋体" w:cs="楷体_GB2312" w:hint="eastAsia"/>
                <w:color w:val="000000"/>
                <w:kern w:val="0"/>
                <w:sz w:val="18"/>
                <w:szCs w:val="18"/>
                <w:lang w:bidi="ar"/>
              </w:rPr>
              <w:t>走时假脚蹬离期</w:t>
            </w:r>
            <w:proofErr w:type="gramEnd"/>
            <w:r>
              <w:rPr>
                <w:rFonts w:ascii="楷体_GB2312" w:eastAsia="楷体_GB2312" w:hAnsi="宋体" w:cs="楷体_GB2312" w:hint="eastAsia"/>
                <w:color w:val="000000"/>
                <w:kern w:val="0"/>
                <w:sz w:val="18"/>
                <w:szCs w:val="18"/>
                <w:lang w:bidi="ar"/>
              </w:rPr>
              <w:t>有助力作用，可减少体力消耗，行走时更符合健肢的步幅和频率。</w:t>
            </w:r>
            <w:proofErr w:type="gramStart"/>
            <w:r>
              <w:rPr>
                <w:rFonts w:ascii="楷体_GB2312" w:eastAsia="楷体_GB2312" w:hAnsi="宋体" w:cs="楷体_GB2312" w:hint="eastAsia"/>
                <w:color w:val="000000"/>
                <w:kern w:val="0"/>
                <w:sz w:val="18"/>
                <w:szCs w:val="18"/>
                <w:lang w:bidi="ar"/>
              </w:rPr>
              <w:t>万向踝脚适用于</w:t>
            </w:r>
            <w:proofErr w:type="gramEnd"/>
            <w:r>
              <w:rPr>
                <w:rFonts w:ascii="楷体_GB2312" w:eastAsia="楷体_GB2312" w:hAnsi="宋体" w:cs="楷体_GB2312" w:hint="eastAsia"/>
                <w:color w:val="000000"/>
                <w:kern w:val="0"/>
                <w:sz w:val="18"/>
                <w:szCs w:val="18"/>
                <w:lang w:bidi="ar"/>
              </w:rPr>
              <w:t>不平路行走。</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10021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大小腿假肢硅胶套（选配件）</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成品</w:t>
            </w:r>
            <w:proofErr w:type="gramStart"/>
            <w:r>
              <w:rPr>
                <w:rFonts w:ascii="楷体_GB2312" w:eastAsia="楷体_GB2312" w:hAnsi="宋体" w:cs="楷体_GB2312" w:hint="eastAsia"/>
                <w:color w:val="000000"/>
                <w:kern w:val="0"/>
                <w:sz w:val="18"/>
                <w:szCs w:val="18"/>
                <w:lang w:bidi="ar"/>
              </w:rPr>
              <w:t>带增强</w:t>
            </w:r>
            <w:proofErr w:type="gramEnd"/>
            <w:r>
              <w:rPr>
                <w:rFonts w:ascii="楷体_GB2312" w:eastAsia="楷体_GB2312" w:hAnsi="宋体" w:cs="楷体_GB2312" w:hint="eastAsia"/>
                <w:color w:val="000000"/>
                <w:kern w:val="0"/>
                <w:sz w:val="18"/>
                <w:szCs w:val="18"/>
                <w:lang w:bidi="ar"/>
              </w:rPr>
              <w:t>织物硅胶残肢套（不包含锁具），能悬吊和控制假肢。</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适用于残肢皮肤瘢痕较多、短残肢、糖尿病和老年人腿部截肢，软化瘢痕、保护残肢。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10022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大小腿假肢硅胶套锁具</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套</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锁住带锁具的硅胶套，起到硅胶套与接受</w:t>
            </w:r>
            <w:proofErr w:type="gramStart"/>
            <w:r>
              <w:rPr>
                <w:rFonts w:ascii="楷体_GB2312" w:eastAsia="楷体_GB2312" w:hAnsi="宋体" w:cs="楷体_GB2312" w:hint="eastAsia"/>
                <w:color w:val="000000"/>
                <w:kern w:val="0"/>
                <w:sz w:val="18"/>
                <w:szCs w:val="18"/>
                <w:lang w:bidi="ar"/>
              </w:rPr>
              <w:t>腔</w:t>
            </w:r>
            <w:proofErr w:type="gramEnd"/>
            <w:r>
              <w:rPr>
                <w:rFonts w:ascii="楷体_GB2312" w:eastAsia="楷体_GB2312" w:hAnsi="宋体" w:cs="楷体_GB2312" w:hint="eastAsia"/>
                <w:color w:val="000000"/>
                <w:kern w:val="0"/>
                <w:sz w:val="18"/>
                <w:szCs w:val="18"/>
                <w:lang w:bidi="ar"/>
              </w:rPr>
              <w:t>连接。</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适用于中、短大腿、小腿截肢硅胶套。</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10023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大腿假肢接受腔</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四边形大腿接受腔，碳纤增强、树脂或PP材料制作。</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适用于更换接受腔的大腿截肢。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112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10024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组件式大腿假肢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碳纤增强、树脂或PP接受腔，液压膝关节。根据截肢者情况选择钛合金、铝合金、碳纤材料连接件和弹力脚、储能脚、万向踝脚。</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适用于大腿截肢，单轴膝关节运动性较好，多轴膝关节稳定性好；使用弹力和储能脚行走时减少体力消耗，更符合健肢步幅和频率。万向</w:t>
            </w:r>
            <w:proofErr w:type="gramStart"/>
            <w:r>
              <w:rPr>
                <w:rFonts w:ascii="楷体_GB2312" w:eastAsia="楷体_GB2312" w:hAnsi="宋体" w:cs="楷体_GB2312" w:hint="eastAsia"/>
                <w:color w:val="000000"/>
                <w:kern w:val="0"/>
                <w:sz w:val="18"/>
                <w:szCs w:val="18"/>
                <w:lang w:bidi="ar"/>
              </w:rPr>
              <w:t>踝脚适应</w:t>
            </w:r>
            <w:proofErr w:type="gramEnd"/>
            <w:r>
              <w:rPr>
                <w:rFonts w:ascii="楷体_GB2312" w:eastAsia="楷体_GB2312" w:hAnsi="宋体" w:cs="楷体_GB2312" w:hint="eastAsia"/>
                <w:color w:val="000000"/>
                <w:kern w:val="0"/>
                <w:sz w:val="18"/>
                <w:szCs w:val="18"/>
                <w:lang w:bidi="ar"/>
              </w:rPr>
              <w:t>不平路行走。</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10025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组件式髋部假肢</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碳纤增强、树脂或PP接受腔，多轴膝关节。根据截肢者情况选择钛合金、铝合金、碳纤材料连接件和静、动踝假脚。</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适用于髋部截肢，具有行走和站立功能。</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28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10026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假眼</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新型高分子材料， 定制。</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适用于眼球缺损，弥补眼球缺陷。</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r>
      <w:tr w:rsidR="00D3765A" w:rsidTr="00594672">
        <w:trPr>
          <w:trHeight w:val="28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10027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假鼻</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color w:val="000000"/>
                <w:sz w:val="18"/>
                <w:szCs w:val="18"/>
              </w:rPr>
            </w:pPr>
            <w:r>
              <w:rPr>
                <w:color w:val="000000"/>
                <w:kern w:val="0"/>
                <w:sz w:val="18"/>
                <w:szCs w:val="18"/>
                <w:lang w:bidi="ar"/>
              </w:rPr>
              <w:t xml:space="preserve">         </w:t>
            </w:r>
            <w:r>
              <w:rPr>
                <w:rStyle w:val="font41"/>
                <w:rFonts w:hint="default"/>
                <w:lang w:bidi="ar"/>
              </w:rPr>
              <w:t>硅胶，</w:t>
            </w:r>
            <w:r>
              <w:rPr>
                <w:rStyle w:val="font61"/>
                <w:lang w:bidi="ar"/>
              </w:rPr>
              <w:t xml:space="preserve"> </w:t>
            </w:r>
            <w:r>
              <w:rPr>
                <w:rStyle w:val="font41"/>
                <w:rFonts w:hint="default"/>
                <w:lang w:bidi="ar"/>
              </w:rPr>
              <w:t>取型制作。</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适用于鼻部缺损，弥补鼻部缺陷。</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28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10028</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假耳</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color w:val="000000"/>
                <w:sz w:val="18"/>
                <w:szCs w:val="18"/>
              </w:rPr>
            </w:pPr>
            <w:r>
              <w:rPr>
                <w:color w:val="000000"/>
                <w:kern w:val="0"/>
                <w:sz w:val="18"/>
                <w:szCs w:val="18"/>
                <w:lang w:bidi="ar"/>
              </w:rPr>
              <w:t xml:space="preserve">         </w:t>
            </w:r>
            <w:r>
              <w:rPr>
                <w:rStyle w:val="font41"/>
                <w:rFonts w:hint="default"/>
                <w:lang w:bidi="ar"/>
              </w:rPr>
              <w:t>硅胶，</w:t>
            </w:r>
            <w:r>
              <w:rPr>
                <w:rStyle w:val="font61"/>
                <w:lang w:bidi="ar"/>
              </w:rPr>
              <w:t xml:space="preserve"> </w:t>
            </w:r>
            <w:r>
              <w:rPr>
                <w:rStyle w:val="font41"/>
                <w:rFonts w:hint="default"/>
                <w:lang w:bidi="ar"/>
              </w:rPr>
              <w:t>取型制作。</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适用于耳部缺损，弥补耳部缺陷。</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28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10029</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假乳房</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color w:val="000000"/>
                <w:sz w:val="18"/>
                <w:szCs w:val="18"/>
              </w:rPr>
            </w:pPr>
            <w:r>
              <w:rPr>
                <w:color w:val="000000"/>
                <w:kern w:val="0"/>
                <w:sz w:val="18"/>
                <w:szCs w:val="18"/>
                <w:lang w:bidi="ar"/>
              </w:rPr>
              <w:t xml:space="preserve">         </w:t>
            </w:r>
            <w:r>
              <w:rPr>
                <w:rStyle w:val="font41"/>
                <w:rFonts w:hint="default"/>
                <w:lang w:bidi="ar"/>
              </w:rPr>
              <w:t>硅胶，</w:t>
            </w:r>
            <w:r>
              <w:rPr>
                <w:rStyle w:val="font61"/>
                <w:lang w:bidi="ar"/>
              </w:rPr>
              <w:t xml:space="preserve"> </w:t>
            </w:r>
            <w:r>
              <w:rPr>
                <w:rStyle w:val="font41"/>
                <w:rFonts w:hint="default"/>
                <w:lang w:bidi="ar"/>
              </w:rPr>
              <w:t>成品。</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适用于乳房缺损，弥补乳房缺陷。</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10030</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假发</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人造假发。</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适用于局部或整体毛发缺损，</w:t>
            </w:r>
            <w:proofErr w:type="gramStart"/>
            <w:r>
              <w:rPr>
                <w:rFonts w:ascii="楷体_GB2312" w:eastAsia="楷体_GB2312" w:hAnsi="宋体" w:cs="楷体_GB2312" w:hint="eastAsia"/>
                <w:color w:val="000000"/>
                <w:kern w:val="0"/>
                <w:sz w:val="18"/>
                <w:szCs w:val="18"/>
                <w:lang w:bidi="ar"/>
              </w:rPr>
              <w:t>弥补缺发或</w:t>
            </w:r>
            <w:proofErr w:type="gramEnd"/>
            <w:r>
              <w:rPr>
                <w:rFonts w:ascii="楷体_GB2312" w:eastAsia="楷体_GB2312" w:hAnsi="宋体" w:cs="楷体_GB2312" w:hint="eastAsia"/>
                <w:color w:val="000000"/>
                <w:kern w:val="0"/>
                <w:sz w:val="18"/>
                <w:szCs w:val="18"/>
                <w:lang w:bidi="ar"/>
              </w:rPr>
              <w:t>无法缺陷。</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13200" w:type="dxa"/>
            <w:gridSpan w:val="6"/>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二、矫形器（40项）</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手指</w:t>
            </w:r>
            <w:proofErr w:type="gramStart"/>
            <w:r>
              <w:rPr>
                <w:rFonts w:ascii="楷体_GB2312" w:eastAsia="楷体_GB2312" w:hAnsi="宋体" w:cs="楷体_GB2312" w:hint="eastAsia"/>
                <w:color w:val="000000"/>
                <w:kern w:val="0"/>
                <w:sz w:val="18"/>
                <w:szCs w:val="18"/>
                <w:lang w:bidi="ar"/>
              </w:rPr>
              <w:t>固定托</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低温板材</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适用于指骨骨折及术后，固定手指。</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手指动态矫形器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聚乙烯板材、金属条、弹性装置。</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适用于指骨骨折后期、矫正手指槌状、鹅颈、扣眼等畸形及术后手指功能恢复锻炼。</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掌指静态矫形器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聚乙烯高温板材、低温板材、金属或织物。</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适用于指骨近节骨折及术后，掌指关节固定保护。</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20004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掌指动态矫形器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热塑板材、金属条、弹性装置。</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适用于指骨近节骨折、指挛缩畸形、尺神经、正中神经麻痹引起手指内在肌的麻痹及术后手指伸展和屈曲功能恢复锻炼。</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腕手静态</w:t>
            </w:r>
            <w:proofErr w:type="gramEnd"/>
            <w:r>
              <w:rPr>
                <w:rFonts w:ascii="楷体_GB2312" w:eastAsia="楷体_GB2312" w:hAnsi="宋体" w:cs="楷体_GB2312" w:hint="eastAsia"/>
                <w:color w:val="000000"/>
                <w:kern w:val="0"/>
                <w:sz w:val="18"/>
                <w:szCs w:val="18"/>
                <w:lang w:bidi="ar"/>
              </w:rPr>
              <w:t>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热塑板材，固定带，保持功能位或中立位。</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用于掌腕部骨折、腕部损伤及术后固定。</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腕手动态</w:t>
            </w:r>
            <w:proofErr w:type="gramEnd"/>
            <w:r>
              <w:rPr>
                <w:rFonts w:ascii="楷体_GB2312" w:eastAsia="楷体_GB2312" w:hAnsi="宋体" w:cs="楷体_GB2312" w:hint="eastAsia"/>
                <w:color w:val="000000"/>
                <w:kern w:val="0"/>
                <w:sz w:val="18"/>
                <w:szCs w:val="18"/>
                <w:lang w:bidi="ar"/>
              </w:rPr>
              <w:t>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热塑板材，金属条，弹性装置。</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适用于桡神经损伤及术后固定。辅助掌指关节与拇指的伸展和屈曲，功能恢复与锻炼。</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对掌矫形器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热塑板材，金属条及软衬材，使拇指与四指保持在对掌位。</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适用于因正中神经麻痹、臂丛神经麻痹等引起的手指不能主动保持在对掌位病症。</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20008</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夹持矫形器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热塑板材，金属条，弹性装置，具有</w:t>
            </w:r>
            <w:proofErr w:type="gramStart"/>
            <w:r>
              <w:rPr>
                <w:rFonts w:ascii="楷体_GB2312" w:eastAsia="楷体_GB2312" w:hAnsi="宋体" w:cs="楷体_GB2312" w:hint="eastAsia"/>
                <w:color w:val="000000"/>
                <w:kern w:val="0"/>
                <w:sz w:val="18"/>
                <w:szCs w:val="18"/>
                <w:lang w:bidi="ar"/>
              </w:rPr>
              <w:t>腕</w:t>
            </w:r>
            <w:proofErr w:type="gramEnd"/>
            <w:r>
              <w:rPr>
                <w:rFonts w:ascii="楷体_GB2312" w:eastAsia="楷体_GB2312" w:hAnsi="宋体" w:cs="楷体_GB2312" w:hint="eastAsia"/>
                <w:color w:val="000000"/>
                <w:kern w:val="0"/>
                <w:sz w:val="18"/>
                <w:szCs w:val="18"/>
                <w:lang w:bidi="ar"/>
              </w:rPr>
              <w:t>驱动持物功能。</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适用于手指肌力降低，腕关节保留功能。</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20009</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前臂（肘腕手）矫形器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聚乙烯高温板材或低温板材，可以带或不带肘关节铰链，限制前臂旋前旋后。</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适用于用于前臂骨折及术后保护、固定。</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20010</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上臂（肩肘）矫形器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热塑板材，可以带或不带肩关节、肘关节为铰链。</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适用于上臂骨折及术后固定。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20011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全臂（肩肘腕手）矫形器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弹性护带、固定带。控制肩、肘、腕、手关节固定于功能位。</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适用于上肢创伤和术后的保护固定。</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20012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肩锁关节脱位用矫形器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由肘托板、肩带、</w:t>
            </w:r>
            <w:proofErr w:type="gramStart"/>
            <w:r>
              <w:rPr>
                <w:rFonts w:hAnsi="宋体" w:cs="仿宋_GB2312" w:hint="eastAsia"/>
                <w:color w:val="000000"/>
                <w:kern w:val="0"/>
                <w:sz w:val="18"/>
                <w:szCs w:val="18"/>
                <w:lang w:bidi="ar"/>
              </w:rPr>
              <w:t>胸廓带</w:t>
            </w:r>
            <w:proofErr w:type="gramEnd"/>
            <w:r>
              <w:rPr>
                <w:rFonts w:hAnsi="宋体" w:cs="仿宋_GB2312" w:hint="eastAsia"/>
                <w:color w:val="000000"/>
                <w:kern w:val="0"/>
                <w:sz w:val="18"/>
                <w:szCs w:val="18"/>
                <w:lang w:bidi="ar"/>
              </w:rPr>
              <w:t>等组成，成品，使肩胛骨抬起（整个锁骨下降），限制</w:t>
            </w:r>
            <w:proofErr w:type="gramStart"/>
            <w:r>
              <w:rPr>
                <w:rFonts w:hAnsi="宋体" w:cs="仿宋_GB2312" w:hint="eastAsia"/>
                <w:color w:val="000000"/>
                <w:kern w:val="0"/>
                <w:sz w:val="18"/>
                <w:szCs w:val="18"/>
                <w:lang w:bidi="ar"/>
              </w:rPr>
              <w:t>肩</w:t>
            </w:r>
            <w:proofErr w:type="gramEnd"/>
            <w:r>
              <w:rPr>
                <w:rFonts w:hAnsi="宋体" w:cs="仿宋_GB2312" w:hint="eastAsia"/>
                <w:color w:val="000000"/>
                <w:kern w:val="0"/>
                <w:sz w:val="18"/>
                <w:szCs w:val="18"/>
                <w:lang w:bidi="ar"/>
              </w:rPr>
              <w:t>外展，防止肩关节再脱位。</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适用于肩锁关节脱位整复后的固定。</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20013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w:t>
            </w:r>
            <w:proofErr w:type="gramStart"/>
            <w:r>
              <w:rPr>
                <w:rFonts w:hAnsi="宋体" w:cs="仿宋_GB2312" w:hint="eastAsia"/>
                <w:color w:val="000000"/>
                <w:kern w:val="0"/>
                <w:sz w:val="18"/>
                <w:szCs w:val="18"/>
                <w:lang w:bidi="ar"/>
              </w:rPr>
              <w:t>肩</w:t>
            </w:r>
            <w:proofErr w:type="gramEnd"/>
            <w:r>
              <w:rPr>
                <w:rFonts w:hAnsi="宋体" w:cs="仿宋_GB2312" w:hint="eastAsia"/>
                <w:color w:val="000000"/>
                <w:kern w:val="0"/>
                <w:sz w:val="18"/>
                <w:szCs w:val="18"/>
                <w:lang w:bidi="ar"/>
              </w:rPr>
              <w:t>外展矫形器（肩外展支架）</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热塑板,泡沫衬材，金属件，成品，可调式。</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适用于肩关节及肱骨骨折、臂丛神经损伤及术后固定。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90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20014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平衡式前臂矫形器（BFO）</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hAnsi="宋体" w:cs="仿宋_GB2312" w:hint="eastAsia"/>
                <w:color w:val="000000"/>
                <w:sz w:val="18"/>
                <w:szCs w:val="18"/>
              </w:rPr>
            </w:pPr>
            <w:r>
              <w:rPr>
                <w:rFonts w:hAnsi="宋体" w:cs="仿宋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热塑板,泡沫衬材，金属件，成品，安装在轮椅上使用。</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适用于C4以上神经损伤，肩、肘屈伸肌力为1-2级以上，能稳定坐在轮椅上的四肢麻痹者，辅助障碍者上肢运动，如吃饭、喝水等。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20015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颈托</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成品，减轻颈椎的负荷，控制颈椎活动。</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适用于预防颈椎损伤和轻度</w:t>
            </w:r>
            <w:proofErr w:type="gramStart"/>
            <w:r>
              <w:rPr>
                <w:rFonts w:ascii="楷体_GB2312" w:eastAsia="楷体_GB2312" w:hAnsi="宋体" w:cs="楷体_GB2312" w:hint="eastAsia"/>
                <w:color w:val="000000"/>
                <w:kern w:val="0"/>
                <w:sz w:val="18"/>
                <w:szCs w:val="18"/>
                <w:lang w:bidi="ar"/>
              </w:rPr>
              <w:t>颈</w:t>
            </w:r>
            <w:proofErr w:type="gramEnd"/>
            <w:r>
              <w:rPr>
                <w:rFonts w:ascii="楷体_GB2312" w:eastAsia="楷体_GB2312" w:hAnsi="宋体" w:cs="楷体_GB2312" w:hint="eastAsia"/>
                <w:color w:val="000000"/>
                <w:kern w:val="0"/>
                <w:sz w:val="18"/>
                <w:szCs w:val="18"/>
                <w:lang w:bidi="ar"/>
              </w:rPr>
              <w:t>损伤及术后。</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20016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颈胸矫形器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热塑板材,定制。</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适用于颈椎的术后固定。</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20017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胸腰</w:t>
            </w:r>
            <w:proofErr w:type="gramStart"/>
            <w:r>
              <w:rPr>
                <w:rFonts w:ascii="楷体_GB2312" w:eastAsia="楷体_GB2312" w:hAnsi="宋体" w:cs="楷体_GB2312" w:hint="eastAsia"/>
                <w:color w:val="000000"/>
                <w:kern w:val="0"/>
                <w:sz w:val="18"/>
                <w:szCs w:val="18"/>
                <w:lang w:bidi="ar"/>
              </w:rPr>
              <w:t>骶</w:t>
            </w:r>
            <w:proofErr w:type="gramEnd"/>
            <w:r>
              <w:rPr>
                <w:rFonts w:ascii="楷体_GB2312" w:eastAsia="楷体_GB2312" w:hAnsi="宋体" w:cs="楷体_GB2312" w:hint="eastAsia"/>
                <w:color w:val="000000"/>
                <w:kern w:val="0"/>
                <w:sz w:val="18"/>
                <w:szCs w:val="18"/>
                <w:lang w:bidi="ar"/>
              </w:rPr>
              <w:t>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热塑板材，取型制作，减轻颈胸腰椎负荷，固定颈胸腰椎</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适用于颈胸腰椎损伤及术前、术后。</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20018</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脊柱过伸矫形器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金属支条或高强度热塑板材，框架式结构，控制或矫正胸腰椎后凸畸形。</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适用于腰椎和低位胸椎压缩性骨折的保守治疗或术后固定，胸腰椎后凸畸形及术后，老年人的退行性病变。</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20019</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硬性围腰</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半硬性塑料制成的框架式背托，腹部压垫，两侧采用弹性束紧带，加强胸腰部支撑，增强腹压，减轻脊柱负担，稳定脊柱。</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适用于胸腰部软组织损伤、椎间盘突出、轻度滑脱等，腰椎轻度骨性损伤的保守治疗及术后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20020</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弹性围腰</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件</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弹性针织品，成品，增强腹压以减轻腰骶椎负担。</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适用于腰</w:t>
            </w:r>
            <w:proofErr w:type="gramStart"/>
            <w:r>
              <w:rPr>
                <w:rFonts w:ascii="楷体_GB2312" w:eastAsia="楷体_GB2312" w:hAnsi="宋体" w:cs="楷体_GB2312" w:hint="eastAsia"/>
                <w:color w:val="000000"/>
                <w:kern w:val="0"/>
                <w:sz w:val="18"/>
                <w:szCs w:val="18"/>
                <w:lang w:bidi="ar"/>
              </w:rPr>
              <w:t>骶</w:t>
            </w:r>
            <w:proofErr w:type="gramEnd"/>
            <w:r>
              <w:rPr>
                <w:rFonts w:ascii="楷体_GB2312" w:eastAsia="楷体_GB2312" w:hAnsi="宋体" w:cs="楷体_GB2312" w:hint="eastAsia"/>
                <w:color w:val="000000"/>
                <w:kern w:val="0"/>
                <w:sz w:val="18"/>
                <w:szCs w:val="18"/>
                <w:lang w:bidi="ar"/>
              </w:rPr>
              <w:t>部软组织损伤、腰肌劳损、 腰椎间盘突出，对腰椎起支撑、保护作用，以及软骨</w:t>
            </w:r>
            <w:proofErr w:type="gramStart"/>
            <w:r>
              <w:rPr>
                <w:rFonts w:ascii="楷体_GB2312" w:eastAsia="楷体_GB2312" w:hAnsi="宋体" w:cs="楷体_GB2312" w:hint="eastAsia"/>
                <w:color w:val="000000"/>
                <w:kern w:val="0"/>
                <w:sz w:val="18"/>
                <w:szCs w:val="18"/>
                <w:lang w:bidi="ar"/>
              </w:rPr>
              <w:t>骨</w:t>
            </w:r>
            <w:proofErr w:type="gramEnd"/>
            <w:r>
              <w:rPr>
                <w:rFonts w:ascii="楷体_GB2312" w:eastAsia="楷体_GB2312" w:hAnsi="宋体" w:cs="楷体_GB2312" w:hint="eastAsia"/>
                <w:color w:val="000000"/>
                <w:kern w:val="0"/>
                <w:sz w:val="18"/>
                <w:szCs w:val="18"/>
                <w:lang w:bidi="ar"/>
              </w:rPr>
              <w:t>性损伤的预防和保守治疗。</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矫形鞋垫</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双</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硅胶成品或EVA订制。</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适用于纵弓塌陷</w:t>
            </w:r>
            <w:proofErr w:type="gramEnd"/>
            <w:r>
              <w:rPr>
                <w:rFonts w:ascii="楷体_GB2312" w:eastAsia="楷体_GB2312" w:hAnsi="宋体" w:cs="楷体_GB2312" w:hint="eastAsia"/>
                <w:color w:val="000000"/>
                <w:kern w:val="0"/>
                <w:sz w:val="18"/>
                <w:szCs w:val="18"/>
                <w:lang w:bidi="ar"/>
              </w:rPr>
              <w:t>、跖骨病变、根骨刺痛等，支撑</w:t>
            </w:r>
            <w:proofErr w:type="gramStart"/>
            <w:r>
              <w:rPr>
                <w:rFonts w:ascii="楷体_GB2312" w:eastAsia="楷体_GB2312" w:hAnsi="宋体" w:cs="楷体_GB2312" w:hint="eastAsia"/>
                <w:color w:val="000000"/>
                <w:kern w:val="0"/>
                <w:sz w:val="18"/>
                <w:szCs w:val="18"/>
                <w:lang w:bidi="ar"/>
              </w:rPr>
              <w:t>足纵弓或</w:t>
            </w:r>
            <w:proofErr w:type="gramEnd"/>
            <w:r>
              <w:rPr>
                <w:rFonts w:ascii="楷体_GB2312" w:eastAsia="楷体_GB2312" w:hAnsi="宋体" w:cs="楷体_GB2312" w:hint="eastAsia"/>
                <w:color w:val="000000"/>
                <w:kern w:val="0"/>
                <w:sz w:val="18"/>
                <w:szCs w:val="18"/>
                <w:lang w:bidi="ar"/>
              </w:rPr>
              <w:t>横弓，减轻疼痛。</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矫形鞋</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双</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牛皮、订制。</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适用于下肢不等长及足部缺损、畸形的补高、补缺或矫治。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单小架鞋</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双</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鞋面</w:t>
            </w:r>
            <w:proofErr w:type="gramStart"/>
            <w:r>
              <w:rPr>
                <w:rFonts w:ascii="楷体_GB2312" w:eastAsia="楷体_GB2312" w:hAnsi="宋体" w:cs="楷体_GB2312" w:hint="eastAsia"/>
                <w:color w:val="000000"/>
                <w:kern w:val="0"/>
                <w:sz w:val="18"/>
                <w:szCs w:val="18"/>
                <w:lang w:bidi="ar"/>
              </w:rPr>
              <w:t>围头层牛面皮</w:t>
            </w:r>
            <w:proofErr w:type="gramEnd"/>
            <w:r>
              <w:rPr>
                <w:rFonts w:ascii="楷体_GB2312" w:eastAsia="楷体_GB2312" w:hAnsi="宋体" w:cs="楷体_GB2312" w:hint="eastAsia"/>
                <w:color w:val="000000"/>
                <w:kern w:val="0"/>
                <w:sz w:val="18"/>
                <w:szCs w:val="18"/>
                <w:lang w:bidi="ar"/>
              </w:rPr>
              <w:t>，胶底，牛带</w:t>
            </w:r>
            <w:proofErr w:type="gramStart"/>
            <w:r>
              <w:rPr>
                <w:rFonts w:ascii="楷体_GB2312" w:eastAsia="楷体_GB2312" w:hAnsi="宋体" w:cs="楷体_GB2312" w:hint="eastAsia"/>
                <w:color w:val="000000"/>
                <w:kern w:val="0"/>
                <w:sz w:val="18"/>
                <w:szCs w:val="18"/>
                <w:lang w:bidi="ar"/>
              </w:rPr>
              <w:t>皮膛底</w:t>
            </w:r>
            <w:proofErr w:type="gramEnd"/>
            <w:r>
              <w:rPr>
                <w:rFonts w:ascii="楷体_GB2312" w:eastAsia="楷体_GB2312" w:hAnsi="宋体" w:cs="楷体_GB2312" w:hint="eastAsia"/>
                <w:color w:val="000000"/>
                <w:kern w:val="0"/>
                <w:sz w:val="18"/>
                <w:szCs w:val="18"/>
                <w:lang w:bidi="ar"/>
              </w:rPr>
              <w:t>，铝合金支条。</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适用于下肢不等长及足部缺损、畸形的补高、补缺或矫治。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20024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双小架鞋</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双</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鞋面</w:t>
            </w:r>
            <w:proofErr w:type="gramStart"/>
            <w:r>
              <w:rPr>
                <w:rFonts w:ascii="楷体_GB2312" w:eastAsia="楷体_GB2312" w:hAnsi="宋体" w:cs="楷体_GB2312" w:hint="eastAsia"/>
                <w:color w:val="000000"/>
                <w:kern w:val="0"/>
                <w:sz w:val="18"/>
                <w:szCs w:val="18"/>
                <w:lang w:bidi="ar"/>
              </w:rPr>
              <w:t>围头层牛面皮</w:t>
            </w:r>
            <w:proofErr w:type="gramEnd"/>
            <w:r>
              <w:rPr>
                <w:rFonts w:ascii="楷体_GB2312" w:eastAsia="楷体_GB2312" w:hAnsi="宋体" w:cs="楷体_GB2312" w:hint="eastAsia"/>
                <w:color w:val="000000"/>
                <w:kern w:val="0"/>
                <w:sz w:val="18"/>
                <w:szCs w:val="18"/>
                <w:lang w:bidi="ar"/>
              </w:rPr>
              <w:t>，胶底，牛带</w:t>
            </w:r>
            <w:proofErr w:type="gramStart"/>
            <w:r>
              <w:rPr>
                <w:rFonts w:ascii="楷体_GB2312" w:eastAsia="楷体_GB2312" w:hAnsi="宋体" w:cs="楷体_GB2312" w:hint="eastAsia"/>
                <w:color w:val="000000"/>
                <w:kern w:val="0"/>
                <w:sz w:val="18"/>
                <w:szCs w:val="18"/>
                <w:lang w:bidi="ar"/>
              </w:rPr>
              <w:t>皮膛底</w:t>
            </w:r>
            <w:proofErr w:type="gramEnd"/>
            <w:r>
              <w:rPr>
                <w:rFonts w:ascii="楷体_GB2312" w:eastAsia="楷体_GB2312" w:hAnsi="宋体" w:cs="楷体_GB2312" w:hint="eastAsia"/>
                <w:color w:val="000000"/>
                <w:kern w:val="0"/>
                <w:sz w:val="18"/>
                <w:szCs w:val="18"/>
                <w:lang w:bidi="ar"/>
              </w:rPr>
              <w:t>，铝合金支条。</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适用于下肢不等长及足部缺损、畸形的补高、补缺或矫治。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单大架鞋</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双</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鞋面</w:t>
            </w:r>
            <w:proofErr w:type="gramStart"/>
            <w:r>
              <w:rPr>
                <w:rFonts w:ascii="楷体_GB2312" w:eastAsia="楷体_GB2312" w:hAnsi="宋体" w:cs="楷体_GB2312" w:hint="eastAsia"/>
                <w:color w:val="000000"/>
                <w:kern w:val="0"/>
                <w:sz w:val="18"/>
                <w:szCs w:val="18"/>
                <w:lang w:bidi="ar"/>
              </w:rPr>
              <w:t>围头层牛面皮</w:t>
            </w:r>
            <w:proofErr w:type="gramEnd"/>
            <w:r>
              <w:rPr>
                <w:rFonts w:ascii="楷体_GB2312" w:eastAsia="楷体_GB2312" w:hAnsi="宋体" w:cs="楷体_GB2312" w:hint="eastAsia"/>
                <w:color w:val="000000"/>
                <w:kern w:val="0"/>
                <w:sz w:val="18"/>
                <w:szCs w:val="18"/>
                <w:lang w:bidi="ar"/>
              </w:rPr>
              <w:t>，胶底，牛带</w:t>
            </w:r>
            <w:proofErr w:type="gramStart"/>
            <w:r>
              <w:rPr>
                <w:rFonts w:ascii="楷体_GB2312" w:eastAsia="楷体_GB2312" w:hAnsi="宋体" w:cs="楷体_GB2312" w:hint="eastAsia"/>
                <w:color w:val="000000"/>
                <w:kern w:val="0"/>
                <w:sz w:val="18"/>
                <w:szCs w:val="18"/>
                <w:lang w:bidi="ar"/>
              </w:rPr>
              <w:t>皮膛底</w:t>
            </w:r>
            <w:proofErr w:type="gramEnd"/>
            <w:r>
              <w:rPr>
                <w:rFonts w:ascii="楷体_GB2312" w:eastAsia="楷体_GB2312" w:hAnsi="宋体" w:cs="楷体_GB2312" w:hint="eastAsia"/>
                <w:color w:val="000000"/>
                <w:kern w:val="0"/>
                <w:sz w:val="18"/>
                <w:szCs w:val="18"/>
                <w:lang w:bidi="ar"/>
              </w:rPr>
              <w:t>，铝合金支条。</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适用于下肢不等长及足部缺损、畸形的补高、补缺或矫治。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双大架鞋</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双</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鞋面</w:t>
            </w:r>
            <w:proofErr w:type="gramStart"/>
            <w:r>
              <w:rPr>
                <w:rFonts w:ascii="楷体_GB2312" w:eastAsia="楷体_GB2312" w:hAnsi="宋体" w:cs="楷体_GB2312" w:hint="eastAsia"/>
                <w:color w:val="000000"/>
                <w:kern w:val="0"/>
                <w:sz w:val="18"/>
                <w:szCs w:val="18"/>
                <w:lang w:bidi="ar"/>
              </w:rPr>
              <w:t>围头层牛面皮</w:t>
            </w:r>
            <w:proofErr w:type="gramEnd"/>
            <w:r>
              <w:rPr>
                <w:rFonts w:ascii="楷体_GB2312" w:eastAsia="楷体_GB2312" w:hAnsi="宋体" w:cs="楷体_GB2312" w:hint="eastAsia"/>
                <w:color w:val="000000"/>
                <w:kern w:val="0"/>
                <w:sz w:val="18"/>
                <w:szCs w:val="18"/>
                <w:lang w:bidi="ar"/>
              </w:rPr>
              <w:t>，胶底，牛带</w:t>
            </w:r>
            <w:proofErr w:type="gramStart"/>
            <w:r>
              <w:rPr>
                <w:rFonts w:ascii="楷体_GB2312" w:eastAsia="楷体_GB2312" w:hAnsi="宋体" w:cs="楷体_GB2312" w:hint="eastAsia"/>
                <w:color w:val="000000"/>
                <w:kern w:val="0"/>
                <w:sz w:val="18"/>
                <w:szCs w:val="18"/>
                <w:lang w:bidi="ar"/>
              </w:rPr>
              <w:t>皮膛底</w:t>
            </w:r>
            <w:proofErr w:type="gramEnd"/>
            <w:r>
              <w:rPr>
                <w:rFonts w:ascii="楷体_GB2312" w:eastAsia="楷体_GB2312" w:hAnsi="宋体" w:cs="楷体_GB2312" w:hint="eastAsia"/>
                <w:color w:val="000000"/>
                <w:kern w:val="0"/>
                <w:sz w:val="18"/>
                <w:szCs w:val="18"/>
                <w:lang w:bidi="ar"/>
              </w:rPr>
              <w:t>，铝合金支条。</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适用于下肢不等长及足部缺损、畸形的、补高或补缺或矫治。  </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金属支条</w:t>
            </w:r>
            <w:proofErr w:type="gramStart"/>
            <w:r>
              <w:rPr>
                <w:rFonts w:ascii="楷体_GB2312" w:eastAsia="楷体_GB2312" w:hAnsi="宋体" w:cs="楷体_GB2312" w:hint="eastAsia"/>
                <w:color w:val="000000"/>
                <w:kern w:val="0"/>
                <w:sz w:val="18"/>
                <w:szCs w:val="18"/>
                <w:lang w:bidi="ar"/>
              </w:rPr>
              <w:t>式踝足矫形器</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由踝铰链支条、足托、Y型（或T型）带等构成</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适用于踝关节不稳定和矫正足内、外翻畸形，限制踝关节运动，保持足内外侧的稳定。</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20028</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免荷式踝足</w:t>
            </w:r>
            <w:proofErr w:type="gramEnd"/>
            <w:r>
              <w:rPr>
                <w:rFonts w:ascii="楷体_GB2312" w:eastAsia="楷体_GB2312" w:hAnsi="宋体" w:cs="楷体_GB2312" w:hint="eastAsia"/>
                <w:color w:val="000000"/>
                <w:kern w:val="0"/>
                <w:sz w:val="18"/>
                <w:szCs w:val="18"/>
                <w:lang w:bidi="ar"/>
              </w:rPr>
              <w:t>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聚丙烯板材，取型制作,髌韧带承重式。</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适用于小腿外伤及术后，限制踝关节活动，减轻足部和小腿负重。</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20029</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膝踝足矫形器</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聚乙烯板材，金属支条，取型制作。</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适用于大腿、小腿骨折或神经损伤及术前、术后。固定膝关节、踝关节或矫正畸形。</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20030</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碳纤</w:t>
            </w:r>
            <w:proofErr w:type="gramStart"/>
            <w:r>
              <w:rPr>
                <w:rFonts w:ascii="楷体_GB2312" w:eastAsia="楷体_GB2312" w:hAnsi="宋体" w:cs="楷体_GB2312" w:hint="eastAsia"/>
                <w:color w:val="000000"/>
                <w:kern w:val="0"/>
                <w:sz w:val="18"/>
                <w:szCs w:val="18"/>
                <w:lang w:bidi="ar"/>
              </w:rPr>
              <w:t>螺旋式踝足矫形器</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采用注塑材料、尼龙拉带、</w:t>
            </w:r>
            <w:proofErr w:type="gramStart"/>
            <w:r>
              <w:rPr>
                <w:rFonts w:ascii="楷体_GB2312" w:eastAsia="楷体_GB2312" w:hAnsi="宋体" w:cs="楷体_GB2312" w:hint="eastAsia"/>
                <w:color w:val="000000"/>
                <w:kern w:val="0"/>
                <w:sz w:val="18"/>
                <w:szCs w:val="18"/>
                <w:lang w:bidi="ar"/>
              </w:rPr>
              <w:t>复布海绵</w:t>
            </w:r>
            <w:proofErr w:type="gramEnd"/>
            <w:r>
              <w:rPr>
                <w:rFonts w:ascii="楷体_GB2312" w:eastAsia="楷体_GB2312" w:hAnsi="宋体" w:cs="楷体_GB2312" w:hint="eastAsia"/>
                <w:color w:val="000000"/>
                <w:kern w:val="0"/>
                <w:sz w:val="18"/>
                <w:szCs w:val="18"/>
                <w:lang w:bidi="ar"/>
              </w:rPr>
              <w:t>衬垫。</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w:t>
            </w:r>
            <w:proofErr w:type="gramStart"/>
            <w:r>
              <w:rPr>
                <w:rFonts w:ascii="楷体_GB2312" w:eastAsia="楷体_GB2312" w:hAnsi="宋体" w:cs="楷体_GB2312" w:hint="eastAsia"/>
                <w:color w:val="000000"/>
                <w:kern w:val="0"/>
                <w:sz w:val="18"/>
                <w:szCs w:val="18"/>
                <w:lang w:bidi="ar"/>
              </w:rPr>
              <w:t>踝</w:t>
            </w:r>
            <w:proofErr w:type="gramEnd"/>
            <w:r>
              <w:rPr>
                <w:rFonts w:ascii="楷体_GB2312" w:eastAsia="楷体_GB2312" w:hAnsi="宋体" w:cs="楷体_GB2312" w:hint="eastAsia"/>
                <w:color w:val="000000"/>
                <w:kern w:val="0"/>
                <w:sz w:val="18"/>
                <w:szCs w:val="18"/>
                <w:lang w:bidi="ar"/>
              </w:rPr>
              <w:t>足部及偏瘫、截瘫在急性期和康复期的治疗。</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20031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膝关节限位矫形器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hAnsi="宋体" w:cs="仿宋_GB2312" w:hint="eastAsia"/>
                <w:color w:val="000000"/>
                <w:sz w:val="18"/>
                <w:szCs w:val="18"/>
              </w:rPr>
            </w:pPr>
            <w:r>
              <w:rPr>
                <w:rFonts w:hAnsi="宋体" w:cs="仿宋_GB2312" w:hint="eastAsia"/>
                <w:color w:val="000000"/>
                <w:kern w:val="0"/>
                <w:sz w:val="18"/>
                <w:szCs w:val="18"/>
                <w:lang w:bidi="ar"/>
              </w:rPr>
              <w:t xml:space="preserve">    弹性针织品，金属或工程塑料卡盘，成品。</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pacing w:val="-4"/>
                <w:sz w:val="18"/>
                <w:szCs w:val="18"/>
              </w:rPr>
            </w:pPr>
            <w:r>
              <w:rPr>
                <w:rFonts w:ascii="楷体_GB2312" w:eastAsia="楷体_GB2312" w:hAnsi="宋体" w:cs="楷体_GB2312" w:hint="eastAsia"/>
                <w:color w:val="000000"/>
                <w:spacing w:val="-4"/>
                <w:kern w:val="0"/>
                <w:sz w:val="18"/>
                <w:szCs w:val="18"/>
                <w:lang w:bidi="ar"/>
              </w:rPr>
              <w:t xml:space="preserve">    适用于大腿、小腿骨折或神经损伤恢复期功能锻炼及术后，控制膝关节活动范围。</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20032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膝踝足矫形器</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聚乙烯高温板材或低温板材。</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w:t>
            </w:r>
            <w:proofErr w:type="gramStart"/>
            <w:r>
              <w:rPr>
                <w:rFonts w:ascii="楷体_GB2312" w:eastAsia="楷体_GB2312" w:hAnsi="宋体" w:cs="楷体_GB2312" w:hint="eastAsia"/>
                <w:color w:val="000000"/>
                <w:kern w:val="0"/>
                <w:sz w:val="18"/>
                <w:szCs w:val="18"/>
                <w:lang w:bidi="ar"/>
              </w:rPr>
              <w:t>胫</w:t>
            </w:r>
            <w:proofErr w:type="gramEnd"/>
            <w:r>
              <w:rPr>
                <w:rFonts w:ascii="楷体_GB2312" w:eastAsia="楷体_GB2312" w:hAnsi="宋体" w:cs="楷体_GB2312" w:hint="eastAsia"/>
                <w:color w:val="000000"/>
                <w:kern w:val="0"/>
                <w:sz w:val="18"/>
                <w:szCs w:val="18"/>
                <w:lang w:bidi="ar"/>
              </w:rPr>
              <w:t>腓骨或膝部骨折，固定踝关节于功能位。</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20033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膝</w:t>
            </w:r>
            <w:proofErr w:type="gramEnd"/>
            <w:r>
              <w:rPr>
                <w:rFonts w:ascii="楷体_GB2312" w:eastAsia="楷体_GB2312" w:hAnsi="宋体" w:cs="楷体_GB2312" w:hint="eastAsia"/>
                <w:color w:val="000000"/>
                <w:kern w:val="0"/>
                <w:sz w:val="18"/>
                <w:szCs w:val="18"/>
                <w:lang w:bidi="ar"/>
              </w:rPr>
              <w:t>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聚乙烯板材，取型制作。</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适用于大腿、小腿骨折或神经韧带损伤及畸形和术后，固定下肢，矫正畸形，帮助恢复膝关节功能。</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20034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膝踝足矫形器</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聚乙烯板材，金属支条，取型制作。</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适用于大腿、小腿骨折或神经损伤、下肢瘫或下肢肌力不足及术前、术后，固定膝、踝关节。</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44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20035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髋膝</w:t>
            </w:r>
            <w:proofErr w:type="gramStart"/>
            <w:r>
              <w:rPr>
                <w:rFonts w:ascii="楷体_GB2312" w:eastAsia="楷体_GB2312" w:hAnsi="宋体" w:cs="楷体_GB2312" w:hint="eastAsia"/>
                <w:color w:val="000000"/>
                <w:kern w:val="0"/>
                <w:sz w:val="18"/>
                <w:szCs w:val="18"/>
                <w:lang w:bidi="ar"/>
              </w:rPr>
              <w:t>踝足免荷式</w:t>
            </w:r>
            <w:proofErr w:type="gramEnd"/>
            <w:r>
              <w:rPr>
                <w:rFonts w:ascii="楷体_GB2312" w:eastAsia="楷体_GB2312" w:hAnsi="宋体" w:cs="楷体_GB2312" w:hint="eastAsia"/>
                <w:color w:val="000000"/>
                <w:kern w:val="0"/>
                <w:sz w:val="18"/>
                <w:szCs w:val="18"/>
                <w:lang w:bidi="ar"/>
              </w:rPr>
              <w:t>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聚乙烯板材，金属支条，由腰</w:t>
            </w:r>
            <w:proofErr w:type="gramStart"/>
            <w:r>
              <w:rPr>
                <w:rFonts w:ascii="楷体_GB2312" w:eastAsia="楷体_GB2312" w:hAnsi="宋体" w:cs="楷体_GB2312" w:hint="eastAsia"/>
                <w:color w:val="000000"/>
                <w:kern w:val="0"/>
                <w:sz w:val="18"/>
                <w:szCs w:val="18"/>
                <w:lang w:bidi="ar"/>
              </w:rPr>
              <w:t>骶</w:t>
            </w:r>
            <w:proofErr w:type="gramEnd"/>
            <w:r>
              <w:rPr>
                <w:rFonts w:ascii="楷体_GB2312" w:eastAsia="楷体_GB2312" w:hAnsi="宋体" w:cs="楷体_GB2312" w:hint="eastAsia"/>
                <w:color w:val="000000"/>
                <w:kern w:val="0"/>
                <w:sz w:val="18"/>
                <w:szCs w:val="18"/>
                <w:lang w:bidi="ar"/>
              </w:rPr>
              <w:t>矫形器和大腿矫形器用髋铰链连接组成，取型制作，用坐骨支撑体重。</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适用于大腿骨折、股骨头坏死、下肢肌力比较弱，大腿、小腿骨折或神经损伤及术前、术后需要坐骨负重的，腰</w:t>
            </w:r>
            <w:proofErr w:type="gramStart"/>
            <w:r>
              <w:rPr>
                <w:rFonts w:ascii="楷体_GB2312" w:eastAsia="楷体_GB2312" w:hAnsi="宋体" w:cs="楷体_GB2312" w:hint="eastAsia"/>
                <w:color w:val="000000"/>
                <w:kern w:val="0"/>
                <w:sz w:val="18"/>
                <w:szCs w:val="18"/>
                <w:lang w:bidi="ar"/>
              </w:rPr>
              <w:t>骶</w:t>
            </w:r>
            <w:proofErr w:type="gramEnd"/>
            <w:r>
              <w:rPr>
                <w:rFonts w:ascii="楷体_GB2312" w:eastAsia="楷体_GB2312" w:hAnsi="宋体" w:cs="楷体_GB2312" w:hint="eastAsia"/>
                <w:color w:val="000000"/>
                <w:kern w:val="0"/>
                <w:sz w:val="18"/>
                <w:szCs w:val="18"/>
                <w:lang w:bidi="ar"/>
              </w:rPr>
              <w:t>部辅助固定。</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20036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单侧</w:t>
            </w:r>
            <w:proofErr w:type="gramStart"/>
            <w:r>
              <w:rPr>
                <w:rFonts w:ascii="楷体_GB2312" w:eastAsia="楷体_GB2312" w:hAnsi="宋体" w:cs="楷体_GB2312" w:hint="eastAsia"/>
                <w:color w:val="000000"/>
                <w:kern w:val="0"/>
                <w:sz w:val="18"/>
                <w:szCs w:val="18"/>
                <w:lang w:bidi="ar"/>
              </w:rPr>
              <w:t>髋</w:t>
            </w:r>
            <w:proofErr w:type="gramEnd"/>
            <w:r>
              <w:rPr>
                <w:rFonts w:ascii="楷体_GB2312" w:eastAsia="楷体_GB2312" w:hAnsi="宋体" w:cs="楷体_GB2312" w:hint="eastAsia"/>
                <w:color w:val="000000"/>
                <w:kern w:val="0"/>
                <w:sz w:val="18"/>
                <w:szCs w:val="18"/>
                <w:lang w:bidi="ar"/>
              </w:rPr>
              <w:t>人字矫形器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聚乙烯高温板材或低温板材。</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适用于大腿骨、骨股胫骨折及术后。</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20037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双侧</w:t>
            </w:r>
            <w:proofErr w:type="gramStart"/>
            <w:r>
              <w:rPr>
                <w:rFonts w:ascii="楷体_GB2312" w:eastAsia="楷体_GB2312" w:hAnsi="宋体" w:cs="楷体_GB2312" w:hint="eastAsia"/>
                <w:color w:val="000000"/>
                <w:kern w:val="0"/>
                <w:sz w:val="18"/>
                <w:szCs w:val="18"/>
                <w:lang w:bidi="ar"/>
              </w:rPr>
              <w:t>髋</w:t>
            </w:r>
            <w:proofErr w:type="gramEnd"/>
            <w:r>
              <w:rPr>
                <w:rFonts w:ascii="楷体_GB2312" w:eastAsia="楷体_GB2312" w:hAnsi="宋体" w:cs="楷体_GB2312" w:hint="eastAsia"/>
                <w:color w:val="000000"/>
                <w:kern w:val="0"/>
                <w:sz w:val="18"/>
                <w:szCs w:val="18"/>
                <w:lang w:bidi="ar"/>
              </w:rPr>
              <w:t>人字矫形器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聚乙烯高温板材或低温板材。</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适用于双侧大腿骨、骨股胫骨折及术后。</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20038</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髋</w:t>
            </w:r>
            <w:proofErr w:type="gramStart"/>
            <w:r>
              <w:rPr>
                <w:rFonts w:ascii="楷体_GB2312" w:eastAsia="楷体_GB2312" w:hAnsi="宋体" w:cs="楷体_GB2312" w:hint="eastAsia"/>
                <w:color w:val="000000"/>
                <w:kern w:val="0"/>
                <w:sz w:val="18"/>
                <w:szCs w:val="18"/>
                <w:lang w:bidi="ar"/>
              </w:rPr>
              <w:t>膝踝足矫形器</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聚丙烯板材，金属支条，取型制作，膝关节和踝关节根据医生要求是否可以活动。</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适用于大腿骨折或神经损伤及术后。</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20039</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髋</w:t>
            </w:r>
            <w:proofErr w:type="gramEnd"/>
            <w:r>
              <w:rPr>
                <w:rFonts w:ascii="楷体_GB2312" w:eastAsia="楷体_GB2312" w:hAnsi="宋体" w:cs="楷体_GB2312" w:hint="eastAsia"/>
                <w:color w:val="000000"/>
                <w:kern w:val="0"/>
                <w:sz w:val="18"/>
                <w:szCs w:val="18"/>
                <w:lang w:bidi="ar"/>
              </w:rPr>
              <w:t>外展矫形器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具</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采用定位盘锁定式髋铰链，腰</w:t>
            </w:r>
            <w:proofErr w:type="gramStart"/>
            <w:r>
              <w:rPr>
                <w:rFonts w:ascii="楷体_GB2312" w:eastAsia="楷体_GB2312" w:hAnsi="宋体" w:cs="楷体_GB2312" w:hint="eastAsia"/>
                <w:color w:val="000000"/>
                <w:kern w:val="0"/>
                <w:sz w:val="18"/>
                <w:szCs w:val="18"/>
                <w:lang w:bidi="ar"/>
              </w:rPr>
              <w:t>骶</w:t>
            </w:r>
            <w:proofErr w:type="gramEnd"/>
            <w:r>
              <w:rPr>
                <w:rFonts w:ascii="楷体_GB2312" w:eastAsia="楷体_GB2312" w:hAnsi="宋体" w:cs="楷体_GB2312" w:hint="eastAsia"/>
                <w:color w:val="000000"/>
                <w:kern w:val="0"/>
                <w:sz w:val="18"/>
                <w:szCs w:val="18"/>
                <w:lang w:bidi="ar"/>
              </w:rPr>
              <w:t>部和大腿部采用加有软衬的塑料围托。限制髋关节内收、外展，但可以在设定范围内自由屈曲、伸展。</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适用于髋关节脱位整复后固定，髋关节及其周围软组织损伤保守治疗，对髋关节起到支撑、固定和限制作用。</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20040</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截瘫行走矫形器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副</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聚丙烯板材，取型制作。</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适用于胸腰部截瘫，帮助截瘫病人站立或近距离行走。</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r>
      <w:tr w:rsidR="00D3765A" w:rsidTr="00594672">
        <w:trPr>
          <w:trHeight w:val="55"/>
        </w:trPr>
        <w:tc>
          <w:tcPr>
            <w:tcW w:w="13200" w:type="dxa"/>
            <w:gridSpan w:val="6"/>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三、移动辅助器具（12项）</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腋</w:t>
            </w:r>
            <w:proofErr w:type="gramEnd"/>
            <w:r>
              <w:rPr>
                <w:rFonts w:ascii="楷体_GB2312" w:eastAsia="楷体_GB2312" w:hAnsi="宋体" w:cs="楷体_GB2312" w:hint="eastAsia"/>
                <w:color w:val="000000"/>
                <w:kern w:val="0"/>
                <w:sz w:val="18"/>
                <w:szCs w:val="18"/>
                <w:lang w:bidi="ar"/>
              </w:rPr>
              <w:t>支撑拐⑤</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副</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不锈钢或铝合金。</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适用于下肢支撑能力较差，上肢不能够</w:t>
            </w:r>
            <w:proofErr w:type="gramStart"/>
            <w:r>
              <w:rPr>
                <w:rFonts w:ascii="楷体_GB2312" w:eastAsia="楷体_GB2312" w:hAnsi="宋体" w:cs="楷体_GB2312" w:hint="eastAsia"/>
                <w:color w:val="000000"/>
                <w:kern w:val="0"/>
                <w:sz w:val="18"/>
                <w:szCs w:val="18"/>
                <w:lang w:bidi="ar"/>
              </w:rPr>
              <w:t>控制肘拐的</w:t>
            </w:r>
            <w:proofErr w:type="gramEnd"/>
            <w:r>
              <w:rPr>
                <w:rFonts w:ascii="楷体_GB2312" w:eastAsia="楷体_GB2312" w:hAnsi="宋体" w:cs="楷体_GB2312" w:hint="eastAsia"/>
                <w:color w:val="000000"/>
                <w:kern w:val="0"/>
                <w:sz w:val="18"/>
                <w:szCs w:val="18"/>
                <w:lang w:bidi="ar"/>
              </w:rPr>
              <w:t>，以此减轻下肢承重，获得辅助支撑力，提高行走的稳定性。</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肘</w:t>
            </w:r>
            <w:proofErr w:type="gramEnd"/>
            <w:r>
              <w:rPr>
                <w:rFonts w:ascii="楷体_GB2312" w:eastAsia="楷体_GB2312" w:hAnsi="宋体" w:cs="楷体_GB2312" w:hint="eastAsia"/>
                <w:color w:val="000000"/>
                <w:kern w:val="0"/>
                <w:sz w:val="18"/>
                <w:szCs w:val="18"/>
                <w:lang w:bidi="ar"/>
              </w:rPr>
              <w:t>支撑拐</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不锈钢或铝合金。</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适用于下肢支撑能力较差，上肢能够控制肘拐，以此减轻下肢承重，获得辅助支撑力，提高行走的稳定性。</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手杖</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金属制品。</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适用于有一定平衡能力的下肢有功能障碍和体弱，提高行走的稳定性。</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30004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助行器（室内型）</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铝合金。</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适用于上肢有</w:t>
            </w:r>
            <w:proofErr w:type="gramStart"/>
            <w:r>
              <w:rPr>
                <w:rFonts w:ascii="楷体_GB2312" w:eastAsia="楷体_GB2312" w:hAnsi="宋体" w:cs="楷体_GB2312" w:hint="eastAsia"/>
                <w:color w:val="000000"/>
                <w:kern w:val="0"/>
                <w:sz w:val="18"/>
                <w:szCs w:val="18"/>
                <w:lang w:bidi="ar"/>
              </w:rPr>
              <w:t>提握功能</w:t>
            </w:r>
            <w:proofErr w:type="gramEnd"/>
            <w:r>
              <w:rPr>
                <w:rFonts w:ascii="楷体_GB2312" w:eastAsia="楷体_GB2312" w:hAnsi="宋体" w:cs="楷体_GB2312" w:hint="eastAsia"/>
                <w:color w:val="000000"/>
                <w:kern w:val="0"/>
                <w:sz w:val="18"/>
                <w:szCs w:val="18"/>
                <w:lang w:bidi="ar"/>
              </w:rPr>
              <w:t>的下肢有功能障碍室内康复锻炼。减轻下肢承重，获得辅助支撑力，提高行走的稳定性。</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轮式助行器（带座）</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铝合金材质，具有</w:t>
            </w:r>
            <w:proofErr w:type="gramStart"/>
            <w:r>
              <w:rPr>
                <w:rFonts w:ascii="楷体_GB2312" w:eastAsia="楷体_GB2312" w:hAnsi="宋体" w:cs="楷体_GB2312" w:hint="eastAsia"/>
                <w:color w:val="000000"/>
                <w:kern w:val="0"/>
                <w:sz w:val="18"/>
                <w:szCs w:val="18"/>
                <w:lang w:bidi="ar"/>
              </w:rPr>
              <w:t>助行架功能</w:t>
            </w:r>
            <w:proofErr w:type="gramEnd"/>
            <w:r>
              <w:rPr>
                <w:rFonts w:ascii="楷体_GB2312" w:eastAsia="楷体_GB2312" w:hAnsi="宋体" w:cs="楷体_GB2312" w:hint="eastAsia"/>
                <w:color w:val="000000"/>
                <w:kern w:val="0"/>
                <w:sz w:val="18"/>
                <w:szCs w:val="18"/>
                <w:lang w:bidi="ar"/>
              </w:rPr>
              <w:t>，有收纳袋，可以让使用者坐下休息，有制动功能。</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外出时使用，针对不需借助轮椅的伤残。用前臂支撑，辅助行走和行走训练。</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移乘架</w:t>
            </w:r>
            <w:proofErr w:type="gramEnd"/>
            <w:r>
              <w:rPr>
                <w:rFonts w:ascii="楷体_GB2312" w:eastAsia="楷体_GB2312" w:hAnsi="宋体" w:cs="楷体_GB2312" w:hint="eastAsia"/>
                <w:color w:val="000000"/>
                <w:kern w:val="0"/>
                <w:sz w:val="18"/>
                <w:szCs w:val="18"/>
                <w:lang w:bidi="ar"/>
              </w:rPr>
              <w:t>（包括</w:t>
            </w:r>
            <w:proofErr w:type="gramStart"/>
            <w:r>
              <w:rPr>
                <w:rFonts w:ascii="楷体_GB2312" w:eastAsia="楷体_GB2312" w:hAnsi="宋体" w:cs="楷体_GB2312" w:hint="eastAsia"/>
                <w:color w:val="000000"/>
                <w:kern w:val="0"/>
                <w:sz w:val="18"/>
                <w:szCs w:val="18"/>
                <w:lang w:bidi="ar"/>
              </w:rPr>
              <w:t>移乘板</w:t>
            </w:r>
            <w:proofErr w:type="gramEnd"/>
            <w:r>
              <w:rPr>
                <w:rFonts w:ascii="楷体_GB2312" w:eastAsia="楷体_GB2312" w:hAnsi="宋体" w:cs="楷体_GB2312" w:hint="eastAsia"/>
                <w:color w:val="000000"/>
                <w:kern w:val="0"/>
                <w:sz w:val="18"/>
                <w:szCs w:val="18"/>
                <w:lang w:bidi="ar"/>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辆</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轮式结构，可自由移位，带有电动升降的悬吊架。</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帮助护理人员移动重症残疾人。</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r>
      <w:tr w:rsidR="00D3765A" w:rsidTr="00594672">
        <w:trPr>
          <w:trHeight w:val="67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偏瘫轮椅</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辆</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主要部件采用轻质金属材料，强度、耐用性和安全性符合通用的国家标准。手摇驱动，或外力助动，可实现坐姿的适度调整，</w:t>
            </w:r>
            <w:proofErr w:type="gramStart"/>
            <w:r>
              <w:rPr>
                <w:rFonts w:ascii="楷体_GB2312" w:eastAsia="楷体_GB2312" w:hAnsi="宋体" w:cs="楷体_GB2312" w:hint="eastAsia"/>
                <w:color w:val="000000"/>
                <w:kern w:val="0"/>
                <w:sz w:val="18"/>
                <w:szCs w:val="18"/>
                <w:lang w:bidi="ar"/>
              </w:rPr>
              <w:t>脚托和腿托可</w:t>
            </w:r>
            <w:proofErr w:type="gramEnd"/>
            <w:r>
              <w:rPr>
                <w:rFonts w:ascii="楷体_GB2312" w:eastAsia="楷体_GB2312" w:hAnsi="宋体" w:cs="楷体_GB2312" w:hint="eastAsia"/>
                <w:color w:val="000000"/>
                <w:kern w:val="0"/>
                <w:sz w:val="18"/>
                <w:szCs w:val="18"/>
                <w:lang w:bidi="ar"/>
              </w:rPr>
              <w:t>拆卸。</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1.适用于</w:t>
            </w:r>
            <w:proofErr w:type="gramStart"/>
            <w:r>
              <w:rPr>
                <w:rFonts w:ascii="楷体_GB2312" w:eastAsia="楷体_GB2312" w:hAnsi="宋体" w:cs="楷体_GB2312" w:hint="eastAsia"/>
                <w:color w:val="000000"/>
                <w:kern w:val="0"/>
                <w:sz w:val="18"/>
                <w:szCs w:val="18"/>
                <w:lang w:bidi="ar"/>
              </w:rPr>
              <w:t>偏瘫后健侧</w:t>
            </w:r>
            <w:proofErr w:type="gramEnd"/>
            <w:r>
              <w:rPr>
                <w:rFonts w:ascii="楷体_GB2312" w:eastAsia="楷体_GB2312" w:hAnsi="宋体" w:cs="楷体_GB2312" w:hint="eastAsia"/>
                <w:color w:val="000000"/>
                <w:kern w:val="0"/>
                <w:sz w:val="18"/>
                <w:szCs w:val="18"/>
                <w:lang w:bidi="ar"/>
              </w:rPr>
              <w:t>上肢功能正常；偏瘫一侧的上下肢失去自主运动功能2.适用于室内移动。</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30008</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道路型三轮轮椅车</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辆</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主要部件采用金属材料，强度、耐用性和安全性符合通用的国家标准。手摇驱动，</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适用于上肢功能正常，下肢功能障碍。室外较长距离移动的代步工具。</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30009</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普通型轮椅</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辆</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主要部件采用金属材料，强度、耐用性和安全性符合通用的国家标准。手摇驱动，或外力助动，</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适用于上肢功能正常，下肢功能障碍。在室内或住房周边活动的代步工具。</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30010</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道路型电动三轮轮椅车</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辆</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主要部件采用金属材料，强度、耐用性和安全性符合通用的国家标准。 以蓄电池为能源、直流驱动，每次充电后可行驶40公里，最大时速为15km/h。</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适用于上臂功能和操作意识正常的下肢功能障碍。适合在道路上远距离行驶，</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30011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电动四轮轮椅车</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辆</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主要部件采用金属材料，强度、耐用性和安全性符合通用的国家标准。 以蓄电池为能源、直流驱动，每次充电后可行驶40公里，最大时速为15km/h。</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适用于腕手功能</w:t>
            </w:r>
            <w:proofErr w:type="gramEnd"/>
            <w:r>
              <w:rPr>
                <w:rFonts w:ascii="楷体_GB2312" w:eastAsia="楷体_GB2312" w:hAnsi="宋体" w:cs="楷体_GB2312" w:hint="eastAsia"/>
                <w:color w:val="000000"/>
                <w:kern w:val="0"/>
                <w:sz w:val="18"/>
                <w:szCs w:val="18"/>
                <w:lang w:bidi="ar"/>
              </w:rPr>
              <w:t>和操作意识正常的高位截瘫或重症偏瘫，适合在道路上远距离行驶，</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30012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盲杖</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塑料，碳纤或金属等， 成品。</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适用于视力残疾。引导视力残疾人行走</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13200" w:type="dxa"/>
            <w:gridSpan w:val="6"/>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四、生活自理类辅助器具（7项）</w:t>
            </w:r>
          </w:p>
        </w:tc>
      </w:tr>
      <w:tr w:rsidR="00D3765A" w:rsidTr="00594672">
        <w:trPr>
          <w:trHeight w:val="70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站立架</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钢管，脚轮，成品。</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适用于截瘫患者站立训练。 帮助截瘫患者站立，有利于患者改善微循环，减少并发症发生。</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护理床</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张</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钢制，海绵床垫。</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适用于四肢瘫或高位截瘫。 辅助护理长期卧床大小便失禁病人</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40003</w:t>
            </w:r>
          </w:p>
        </w:tc>
        <w:tc>
          <w:tcPr>
            <w:tcW w:w="2190" w:type="dxa"/>
            <w:tcBorders>
              <w:top w:val="single" w:sz="4" w:space="0" w:color="000000"/>
              <w:left w:val="single" w:sz="4" w:space="0" w:color="000000"/>
              <w:bottom w:val="single" w:sz="4" w:space="0" w:color="000000"/>
              <w:right w:val="single" w:sz="4" w:space="0" w:color="000000"/>
            </w:tcBorders>
            <w:vAlign w:val="bottom"/>
          </w:tcPr>
          <w:p w:rsidR="00D3765A" w:rsidRDefault="00D3765A" w:rsidP="00594672">
            <w:pPr>
              <w:widowControl/>
              <w:jc w:val="left"/>
              <w:textAlignment w:val="bottom"/>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防褥疮床垫</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橡塑气囊。</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适用于长期卧床的肢体障碍。由气囊支撑体重，增加接触面积和分散压力。</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40004</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防褥疮坐（靠）垫</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橡塑气囊。</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适用于偏瘫、截瘫，配合轮椅用于经常保持坐位的肢体障碍。 由气囊支撑体重，增加接触面积和分散压力。</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40005</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供氧器（制氧机）</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台</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pacing w:val="-4"/>
                <w:sz w:val="16"/>
                <w:szCs w:val="16"/>
              </w:rPr>
            </w:pPr>
            <w:r>
              <w:rPr>
                <w:rFonts w:ascii="楷体_GB2312" w:eastAsia="楷体_GB2312" w:hAnsi="宋体" w:cs="楷体_GB2312" w:hint="eastAsia"/>
                <w:color w:val="000000"/>
                <w:kern w:val="0"/>
                <w:sz w:val="16"/>
                <w:szCs w:val="16"/>
                <w:lang w:bidi="ar"/>
              </w:rPr>
              <w:t xml:space="preserve">  </w:t>
            </w:r>
            <w:r>
              <w:rPr>
                <w:rStyle w:val="font41"/>
                <w:rFonts w:hAnsi="宋体" w:hint="default"/>
                <w:spacing w:val="-4"/>
                <w:lang w:bidi="ar"/>
              </w:rPr>
              <w:t xml:space="preserve"> 呼吸罩：由硅胶制的鼻口呼吸面罩、导管、气囊及气阀、氧气袋构成（使用年限1年）。供氧机：由</w:t>
            </w:r>
            <w:proofErr w:type="gramStart"/>
            <w:r>
              <w:rPr>
                <w:rStyle w:val="font41"/>
                <w:rFonts w:hAnsi="宋体" w:hint="default"/>
                <w:spacing w:val="-4"/>
                <w:lang w:bidi="ar"/>
              </w:rPr>
              <w:t>储氧瓶</w:t>
            </w:r>
            <w:proofErr w:type="gramEnd"/>
            <w:r>
              <w:rPr>
                <w:rStyle w:val="font41"/>
                <w:rFonts w:hAnsi="宋体" w:hint="default"/>
                <w:spacing w:val="-4"/>
                <w:lang w:bidi="ar"/>
              </w:rPr>
              <w:t>（袋）或氧气发生器（包括从周围空气浓缩氧气的装置）、流量调节阀、压力表、导管和鼻塞等构成。</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适用于各种原因导致呼吸困难及各种原因导致缺氧的障碍。通过建立人工通道和不断挤压气囊来进行人工呼吸，提供较高浓度的氧气。</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40006</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坐便辅助器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只</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金属、塑料，成品。</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适用于行动不方便的。如厕辅助作用。</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40007</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w:t>
            </w:r>
            <w:proofErr w:type="gramStart"/>
            <w:r>
              <w:rPr>
                <w:rFonts w:ascii="楷体_GB2312" w:eastAsia="楷体_GB2312" w:hAnsi="宋体" w:cs="楷体_GB2312" w:hint="eastAsia"/>
                <w:color w:val="000000"/>
                <w:kern w:val="0"/>
                <w:sz w:val="18"/>
                <w:szCs w:val="18"/>
                <w:lang w:bidi="ar"/>
              </w:rPr>
              <w:t>集尿器</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塑料，电机等成品。具有感应排尿和集尿功能。</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适用于长期卧床的尿失禁、小便不能自理需要外力帮助。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13200" w:type="dxa"/>
            <w:gridSpan w:val="6"/>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五、信息交流辅助器具（4项）</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50001</w:t>
            </w:r>
          </w:p>
        </w:tc>
        <w:tc>
          <w:tcPr>
            <w:tcW w:w="2190" w:type="dxa"/>
            <w:tcBorders>
              <w:top w:val="single" w:sz="4" w:space="0" w:color="000000"/>
              <w:left w:val="single" w:sz="4" w:space="0" w:color="000000"/>
              <w:bottom w:val="single" w:sz="4" w:space="0" w:color="000000"/>
              <w:right w:val="single" w:sz="4" w:space="0" w:color="000000"/>
            </w:tcBorders>
            <w:vAlign w:val="bottom"/>
          </w:tcPr>
          <w:p w:rsidR="00D3765A" w:rsidRDefault="00D3765A" w:rsidP="00594672">
            <w:pPr>
              <w:widowControl/>
              <w:jc w:val="left"/>
              <w:textAlignment w:val="bottom"/>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耳背式助听器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电子产品，综合材料。</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适用于听力损失大于90dB的听力伤残人员。用于听力残疾人补偿听力。</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50002</w:t>
            </w:r>
          </w:p>
        </w:tc>
        <w:tc>
          <w:tcPr>
            <w:tcW w:w="2190" w:type="dxa"/>
            <w:tcBorders>
              <w:top w:val="single" w:sz="4" w:space="0" w:color="000000"/>
              <w:left w:val="single" w:sz="4" w:space="0" w:color="000000"/>
              <w:bottom w:val="single" w:sz="4" w:space="0" w:color="000000"/>
              <w:right w:val="single" w:sz="4" w:space="0" w:color="000000"/>
            </w:tcBorders>
            <w:vAlign w:val="bottom"/>
          </w:tcPr>
          <w:p w:rsidR="00D3765A" w:rsidRDefault="00D3765A" w:rsidP="00594672">
            <w:pPr>
              <w:widowControl/>
              <w:jc w:val="left"/>
              <w:textAlignment w:val="bottom"/>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耳内式助听器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电子产品，综合材料。</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适用于听力损失小于90dB的听力伤残人员。用于听力残疾人补偿听力。</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50003</w:t>
            </w:r>
          </w:p>
        </w:tc>
        <w:tc>
          <w:tcPr>
            <w:tcW w:w="2190" w:type="dxa"/>
            <w:tcBorders>
              <w:top w:val="single" w:sz="4" w:space="0" w:color="000000"/>
              <w:left w:val="single" w:sz="4" w:space="0" w:color="000000"/>
              <w:bottom w:val="single" w:sz="4" w:space="0" w:color="000000"/>
              <w:right w:val="single" w:sz="4" w:space="0" w:color="000000"/>
            </w:tcBorders>
            <w:vAlign w:val="bottom"/>
          </w:tcPr>
          <w:p w:rsidR="00D3765A" w:rsidRDefault="00D3765A" w:rsidP="00594672">
            <w:pPr>
              <w:widowControl/>
              <w:jc w:val="left"/>
              <w:textAlignment w:val="bottom"/>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耳道式助听器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电子产品，综合材料。</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适用于听力损失小于81dB的听力伤残人员。用于听力残疾人补偿听力。</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r>
      <w:tr w:rsidR="00D3765A" w:rsidTr="00594672">
        <w:trPr>
          <w:trHeight w:val="450"/>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50004</w:t>
            </w:r>
          </w:p>
        </w:tc>
        <w:tc>
          <w:tcPr>
            <w:tcW w:w="2190" w:type="dxa"/>
            <w:tcBorders>
              <w:top w:val="single" w:sz="4" w:space="0" w:color="000000"/>
              <w:left w:val="single" w:sz="4" w:space="0" w:color="000000"/>
              <w:bottom w:val="single" w:sz="4" w:space="0" w:color="000000"/>
              <w:right w:val="single" w:sz="4" w:space="0" w:color="000000"/>
            </w:tcBorders>
            <w:vAlign w:val="bottom"/>
          </w:tcPr>
          <w:p w:rsidR="00D3765A" w:rsidRDefault="00D3765A" w:rsidP="00594672">
            <w:pPr>
              <w:widowControl/>
              <w:jc w:val="left"/>
              <w:textAlignment w:val="bottom"/>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光学助视器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proofErr w:type="gramStart"/>
            <w:r>
              <w:rPr>
                <w:rFonts w:ascii="楷体_GB2312" w:eastAsia="楷体_GB2312" w:hAnsi="宋体" w:cs="楷体_GB2312" w:hint="eastAsia"/>
                <w:color w:val="000000"/>
                <w:kern w:val="0"/>
                <w:sz w:val="18"/>
                <w:szCs w:val="18"/>
                <w:lang w:bidi="ar"/>
              </w:rPr>
              <w:t>个</w:t>
            </w:r>
            <w:proofErr w:type="gramEnd"/>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眼镜式或台式，光学镜片</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适用于低视力者，具有放大功能，放大数倍固定。</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r>
      <w:tr w:rsidR="00D3765A" w:rsidTr="00594672">
        <w:trPr>
          <w:trHeight w:val="55"/>
        </w:trPr>
        <w:tc>
          <w:tcPr>
            <w:tcW w:w="11580" w:type="dxa"/>
            <w:gridSpan w:val="5"/>
            <w:tcBorders>
              <w:top w:val="single" w:sz="4" w:space="0" w:color="000000"/>
              <w:left w:val="single" w:sz="4" w:space="0" w:color="000000"/>
              <w:bottom w:val="single" w:sz="4" w:space="0" w:color="000000"/>
            </w:tcBorders>
            <w:vAlign w:val="center"/>
          </w:tcPr>
          <w:p w:rsidR="00D3765A" w:rsidRDefault="00D3765A" w:rsidP="00594672">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六、其他辅助器具（3项）</w:t>
            </w:r>
          </w:p>
        </w:tc>
        <w:tc>
          <w:tcPr>
            <w:tcW w:w="1620" w:type="dxa"/>
            <w:tcBorders>
              <w:top w:val="single" w:sz="4" w:space="0" w:color="000000"/>
              <w:bottom w:val="single" w:sz="4" w:space="0" w:color="000000"/>
              <w:right w:val="single" w:sz="4" w:space="0" w:color="000000"/>
            </w:tcBorders>
            <w:vAlign w:val="center"/>
          </w:tcPr>
          <w:p w:rsidR="00D3765A" w:rsidRDefault="00D3765A" w:rsidP="00594672">
            <w:pPr>
              <w:jc w:val="center"/>
              <w:rPr>
                <w:rFonts w:ascii="黑体" w:eastAsia="黑体" w:hAnsi="宋体" w:cs="黑体" w:hint="eastAsia"/>
                <w:color w:val="000000"/>
                <w:sz w:val="24"/>
                <w:szCs w:val="24"/>
              </w:rPr>
            </w:pP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60001</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失禁报警器</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台</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机电产品，排尿、排便报警</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适用于长期卧床不能自理的人。</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60002</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全口假牙</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件</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复合树脂牙、塑料基托（甲基丙烯酸甲酯）、铸造金属基托（钴铬合金、钛）。</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代替缺失牙齿及相关组织，恢复咀嚼、发音、美观功能，需摘下清洗。适用于上颌或下颌牙齿的全部缺失者。</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97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60003</w:t>
            </w:r>
          </w:p>
        </w:tc>
        <w:tc>
          <w:tcPr>
            <w:tcW w:w="219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半口假牙</w:t>
            </w:r>
          </w:p>
        </w:tc>
        <w:tc>
          <w:tcPr>
            <w:tcW w:w="1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件</w:t>
            </w:r>
          </w:p>
        </w:tc>
        <w:tc>
          <w:tcPr>
            <w:tcW w:w="408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复合树脂牙、塑料基托（甲基丙烯酸甲酯）、</w:t>
            </w:r>
            <w:proofErr w:type="gramStart"/>
            <w:r>
              <w:rPr>
                <w:rFonts w:ascii="楷体_GB2312" w:eastAsia="楷体_GB2312" w:hAnsi="宋体" w:cs="楷体_GB2312" w:hint="eastAsia"/>
                <w:color w:val="000000"/>
                <w:kern w:val="0"/>
                <w:sz w:val="18"/>
                <w:szCs w:val="18"/>
                <w:lang w:bidi="ar"/>
              </w:rPr>
              <w:t>金属弯制卡环</w:t>
            </w:r>
            <w:proofErr w:type="gramEnd"/>
            <w:r>
              <w:rPr>
                <w:rFonts w:ascii="楷体_GB2312" w:eastAsia="楷体_GB2312" w:hAnsi="宋体" w:cs="楷体_GB2312" w:hint="eastAsia"/>
                <w:color w:val="000000"/>
                <w:kern w:val="0"/>
                <w:sz w:val="18"/>
                <w:szCs w:val="18"/>
                <w:lang w:bidi="ar"/>
              </w:rPr>
              <w:t>。铸造金属基托及卡环（钴铬合金、钛）。</w:t>
            </w:r>
          </w:p>
        </w:tc>
        <w:tc>
          <w:tcPr>
            <w:tcW w:w="3255"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left"/>
              <w:textAlignment w:val="center"/>
              <w:rPr>
                <w:rFonts w:ascii="楷体_GB2312" w:eastAsia="楷体_GB2312" w:hAnsi="宋体" w:cs="楷体_GB2312" w:hint="eastAsia"/>
                <w:color w:val="000000"/>
                <w:sz w:val="18"/>
                <w:szCs w:val="18"/>
              </w:rPr>
            </w:pPr>
            <w:r>
              <w:rPr>
                <w:rFonts w:ascii="楷体_GB2312" w:eastAsia="楷体_GB2312" w:hAnsi="宋体" w:cs="楷体_GB2312" w:hint="eastAsia"/>
                <w:color w:val="000000"/>
                <w:kern w:val="0"/>
                <w:sz w:val="18"/>
                <w:szCs w:val="18"/>
                <w:lang w:bidi="ar"/>
              </w:rPr>
              <w:t xml:space="preserve">    代替缺失牙齿及相关组织，恢复咀嚼、发音、美观功能，需摘下清洗。适用于上颌或下颌牙列从缺失一颗牙齿到仅剩一颗牙齿。</w:t>
            </w:r>
          </w:p>
        </w:tc>
        <w:tc>
          <w:tcPr>
            <w:tcW w:w="1620" w:type="dxa"/>
            <w:tcBorders>
              <w:top w:val="single" w:sz="4" w:space="0" w:color="000000"/>
              <w:left w:val="single" w:sz="4" w:space="0" w:color="000000"/>
              <w:bottom w:val="single" w:sz="4" w:space="0" w:color="000000"/>
              <w:right w:val="single" w:sz="4" w:space="0" w:color="000000"/>
            </w:tcBorders>
            <w:vAlign w:val="center"/>
          </w:tcPr>
          <w:p w:rsidR="00D3765A" w:rsidRDefault="00D3765A" w:rsidP="00594672">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r>
      <w:tr w:rsidR="00D3765A" w:rsidTr="00594672">
        <w:trPr>
          <w:trHeight w:val="55"/>
        </w:trPr>
        <w:tc>
          <w:tcPr>
            <w:tcW w:w="13200" w:type="dxa"/>
            <w:gridSpan w:val="6"/>
            <w:tcBorders>
              <w:top w:val="single" w:sz="4" w:space="0" w:color="000000"/>
            </w:tcBorders>
            <w:vAlign w:val="bottom"/>
          </w:tcPr>
          <w:p w:rsidR="00D3765A" w:rsidRDefault="00D3765A" w:rsidP="00594672">
            <w:pPr>
              <w:widowControl/>
              <w:jc w:val="left"/>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注：使用年限为产品的正常使用年限。</w:t>
            </w:r>
          </w:p>
        </w:tc>
      </w:tr>
    </w:tbl>
    <w:p w:rsidR="003B39EC" w:rsidRPr="00D3765A" w:rsidRDefault="003B39EC"/>
    <w:sectPr w:rsidR="003B39EC" w:rsidRPr="00D3765A" w:rsidSect="00D3765A">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5A"/>
    <w:rsid w:val="003B39EC"/>
    <w:rsid w:val="004C5A62"/>
    <w:rsid w:val="00D3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BA453-3D50-4215-BCEB-439FD0BE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65A"/>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qFormat/>
    <w:rsid w:val="00D3765A"/>
    <w:rPr>
      <w:rFonts w:ascii="楷体_GB2312" w:eastAsia="楷体_GB2312" w:cs="楷体_GB2312" w:hint="eastAsia"/>
      <w:color w:val="000000"/>
      <w:sz w:val="18"/>
      <w:szCs w:val="18"/>
      <w:u w:val="none"/>
    </w:rPr>
  </w:style>
  <w:style w:type="character" w:customStyle="1" w:styleId="font61">
    <w:name w:val="font61"/>
    <w:qFormat/>
    <w:rsid w:val="00D3765A"/>
    <w:rPr>
      <w:rFonts w:ascii="Times New Roman" w:hAnsi="Times New Roman" w:cs="Times New Roman" w:hint="default"/>
      <w:color w:val="000000"/>
      <w:sz w:val="18"/>
      <w:szCs w:val="18"/>
      <w:u w:val="none"/>
    </w:rPr>
  </w:style>
  <w:style w:type="paragraph" w:customStyle="1" w:styleId="CharCharCharCharCharChar">
    <w:name w:val=" Char Char Char Char Char Char"/>
    <w:basedOn w:val="a"/>
    <w:rsid w:val="00D3765A"/>
    <w:rPr>
      <w:rFonts w:ascii="宋体" w:eastAsia="楷体_GB2312"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6E0C-810B-4B07-A927-8DC8DB6B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明岩</dc:creator>
  <cp:keywords/>
  <dc:description/>
  <cp:lastModifiedBy>李 明岩</cp:lastModifiedBy>
  <cp:revision>1</cp:revision>
  <dcterms:created xsi:type="dcterms:W3CDTF">2019-12-09T07:14:00Z</dcterms:created>
  <dcterms:modified xsi:type="dcterms:W3CDTF">2019-12-09T07:15:00Z</dcterms:modified>
</cp:coreProperties>
</file>