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4C" w:rsidRDefault="00E7364C" w:rsidP="00E7364C">
      <w:pPr>
        <w:spacing w:line="600" w:lineRule="exact"/>
        <w:jc w:val="left"/>
        <w:rPr>
          <w:rFonts w:ascii="仿宋" w:eastAsia="仿宋" w:hAnsi="仿宋"/>
          <w:sz w:val="32"/>
          <w:szCs w:val="32"/>
        </w:rPr>
      </w:pPr>
      <w:r>
        <w:rPr>
          <w:rFonts w:ascii="仿宋" w:eastAsia="仿宋" w:hAnsi="仿宋" w:hint="eastAsia"/>
          <w:sz w:val="32"/>
          <w:szCs w:val="32"/>
        </w:rPr>
        <w:t>附件1</w:t>
      </w:r>
    </w:p>
    <w:p w:rsidR="00E7364C" w:rsidRDefault="00E7364C" w:rsidP="00E7364C">
      <w:pPr>
        <w:spacing w:line="600" w:lineRule="exact"/>
        <w:ind w:firstLineChars="200" w:firstLine="720"/>
        <w:jc w:val="center"/>
        <w:rPr>
          <w:rFonts w:ascii="黑体" w:eastAsia="黑体" w:hAnsi="黑体" w:cs="黑体" w:hint="eastAsia"/>
          <w:kern w:val="44"/>
          <w:sz w:val="36"/>
          <w:szCs w:val="36"/>
        </w:rPr>
      </w:pPr>
      <w:r>
        <w:rPr>
          <w:rFonts w:ascii="黑体" w:eastAsia="黑体" w:hAnsi="黑体" w:cs="黑体" w:hint="eastAsia"/>
          <w:sz w:val="36"/>
          <w:szCs w:val="36"/>
        </w:rPr>
        <w:t>2021年</w:t>
      </w:r>
      <w:r>
        <w:rPr>
          <w:rFonts w:ascii="黑体" w:eastAsia="黑体" w:hAnsi="黑体" w:cs="黑体" w:hint="eastAsia"/>
          <w:kern w:val="44"/>
          <w:sz w:val="36"/>
          <w:szCs w:val="36"/>
        </w:rPr>
        <w:t>北京市退役军人创新创业大赛</w:t>
      </w:r>
    </w:p>
    <w:p w:rsidR="00E7364C" w:rsidRDefault="00E7364C" w:rsidP="00E7364C">
      <w:pPr>
        <w:spacing w:line="600" w:lineRule="exact"/>
        <w:ind w:firstLineChars="200" w:firstLine="720"/>
        <w:jc w:val="center"/>
        <w:rPr>
          <w:rFonts w:ascii="黑体" w:eastAsia="黑体" w:hAnsi="黑体" w:cs="黑体" w:hint="eastAsia"/>
          <w:kern w:val="44"/>
          <w:sz w:val="36"/>
          <w:szCs w:val="36"/>
        </w:rPr>
      </w:pPr>
      <w:r>
        <w:rPr>
          <w:rFonts w:ascii="黑体" w:eastAsia="黑体" w:hAnsi="黑体" w:cs="黑体" w:hint="eastAsia"/>
          <w:kern w:val="44"/>
          <w:sz w:val="36"/>
          <w:szCs w:val="36"/>
        </w:rPr>
        <w:t>商业计划书要求说明</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根据北京市退役军人事务局及相关单位对本次大赛的系列要求，大赛组委会对所有参加本次创新创业大赛的参赛单位关于提交商业计划书参考范围如下，参赛单位提交商业计划书内容及格式需符合以下要求。</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内容要求：</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一、企业信息基本情况</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主要描述包含不限于企业名称，成立时间，注册资本，注册地，税务登记地，主营业务，主要股东及股东比例等信息。</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二、产品或服务描述</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主要描述企业商业模式，公司整体业务运营情况，介绍主要产品或者服务等。</w:t>
      </w:r>
    </w:p>
    <w:p w:rsidR="00E7364C" w:rsidRDefault="00E7364C" w:rsidP="00E7364C">
      <w:pPr>
        <w:spacing w:line="580" w:lineRule="exact"/>
        <w:ind w:firstLineChars="200" w:firstLine="643"/>
        <w:rPr>
          <w:rFonts w:ascii="仿宋" w:eastAsia="仿宋" w:hAnsi="仿宋"/>
          <w:kern w:val="44"/>
          <w:sz w:val="32"/>
          <w:szCs w:val="32"/>
        </w:rPr>
      </w:pPr>
      <w:r>
        <w:rPr>
          <w:rFonts w:ascii="仿宋" w:eastAsia="仿宋" w:hAnsi="仿宋" w:hint="eastAsia"/>
          <w:b/>
          <w:kern w:val="44"/>
          <w:sz w:val="32"/>
          <w:szCs w:val="32"/>
        </w:rPr>
        <w:t>三、研究与开发</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主要描述企业核心价值及核心竞争力，包括商业模式创新，解决现实问题，利用新技术或者新方法（思维）产生新突破等。</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四、行业及市场</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主要描述对行业及市场的分析判断，行业及市场前景预期等。</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五、营销策略</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lastRenderedPageBreak/>
        <w:t>主要描述公司整体营销战略，营销目标及具体落地方案实施等。</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六、管理策略</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主要描述公司管理团队或核心成员、公司架构组成，介绍整体管理目标及管理方式等。</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七、融资说明</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主要描述公司股权分配情况，介绍目前公司资本需求及融资计划，主要资本的用途</w:t>
      </w:r>
      <w:proofErr w:type="gramStart"/>
      <w:r>
        <w:rPr>
          <w:rFonts w:ascii="仿宋" w:eastAsia="仿宋" w:hAnsi="仿宋" w:hint="eastAsia"/>
          <w:kern w:val="44"/>
          <w:sz w:val="32"/>
          <w:szCs w:val="32"/>
        </w:rPr>
        <w:t>及达成</w:t>
      </w:r>
      <w:proofErr w:type="gramEnd"/>
      <w:r>
        <w:rPr>
          <w:rFonts w:ascii="仿宋" w:eastAsia="仿宋" w:hAnsi="仿宋" w:hint="eastAsia"/>
          <w:kern w:val="44"/>
          <w:sz w:val="32"/>
          <w:szCs w:val="32"/>
        </w:rPr>
        <w:t>目标等。</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八、财务预测</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主要描述公司盈利模式以及盈利现状，包括公司目前主要收入、利润、资产回报率等指标，介绍对公司未来财务预测等。</w:t>
      </w: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九、风险控制</w:t>
      </w:r>
    </w:p>
    <w:p w:rsidR="00E7364C" w:rsidRDefault="00E7364C" w:rsidP="00E7364C">
      <w:pPr>
        <w:spacing w:line="580" w:lineRule="exact"/>
        <w:ind w:firstLineChars="200" w:firstLine="640"/>
        <w:rPr>
          <w:rFonts w:ascii="仿宋" w:eastAsia="仿宋" w:hAnsi="仿宋" w:hint="eastAsia"/>
          <w:kern w:val="44"/>
          <w:sz w:val="32"/>
          <w:szCs w:val="32"/>
        </w:rPr>
      </w:pPr>
      <w:r>
        <w:rPr>
          <w:rFonts w:ascii="仿宋" w:eastAsia="仿宋" w:hAnsi="仿宋" w:hint="eastAsia"/>
          <w:kern w:val="44"/>
          <w:sz w:val="32"/>
          <w:szCs w:val="32"/>
        </w:rPr>
        <w:t>主要描述公司重要风险及应对方式，描述对公司未来发展的规划等。</w:t>
      </w:r>
    </w:p>
    <w:p w:rsidR="00E7364C" w:rsidRDefault="00E7364C" w:rsidP="00E7364C">
      <w:pPr>
        <w:numPr>
          <w:ilvl w:val="0"/>
          <w:numId w:val="1"/>
        </w:numPr>
        <w:spacing w:line="580" w:lineRule="exact"/>
        <w:ind w:firstLineChars="200" w:firstLine="643"/>
        <w:rPr>
          <w:rFonts w:ascii="仿宋" w:eastAsia="仿宋" w:hAnsi="仿宋" w:hint="eastAsia"/>
          <w:b/>
          <w:kern w:val="44"/>
          <w:sz w:val="32"/>
          <w:szCs w:val="32"/>
        </w:rPr>
      </w:pPr>
      <w:r>
        <w:rPr>
          <w:rFonts w:ascii="仿宋" w:eastAsia="仿宋" w:hAnsi="仿宋" w:hint="eastAsia"/>
          <w:b/>
          <w:kern w:val="44"/>
          <w:sz w:val="32"/>
          <w:szCs w:val="32"/>
        </w:rPr>
        <w:t>社会贡献</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主要描述创业项目如何带动退役军人就业，创业项目能够招收退役军人就业岗位的数量和岗位介绍。</w:t>
      </w:r>
    </w:p>
    <w:p w:rsidR="00E7364C" w:rsidRDefault="00E7364C" w:rsidP="00E7364C">
      <w:pPr>
        <w:spacing w:line="580" w:lineRule="exact"/>
        <w:rPr>
          <w:rFonts w:ascii="仿宋" w:eastAsia="仿宋" w:hAnsi="仿宋" w:hint="eastAsia"/>
          <w:b/>
          <w:kern w:val="44"/>
          <w:sz w:val="32"/>
          <w:szCs w:val="32"/>
        </w:rPr>
      </w:pPr>
    </w:p>
    <w:p w:rsidR="00E7364C" w:rsidRDefault="00E7364C" w:rsidP="00E7364C">
      <w:pPr>
        <w:spacing w:line="580" w:lineRule="exact"/>
        <w:ind w:firstLineChars="200" w:firstLine="643"/>
        <w:rPr>
          <w:rFonts w:ascii="仿宋" w:eastAsia="仿宋" w:hAnsi="仿宋"/>
          <w:b/>
          <w:kern w:val="44"/>
          <w:sz w:val="32"/>
          <w:szCs w:val="32"/>
        </w:rPr>
      </w:pPr>
      <w:r>
        <w:rPr>
          <w:rFonts w:ascii="仿宋" w:eastAsia="仿宋" w:hAnsi="仿宋" w:hint="eastAsia"/>
          <w:b/>
          <w:kern w:val="44"/>
          <w:sz w:val="32"/>
          <w:szCs w:val="32"/>
        </w:rPr>
        <w:t>格式要求：</w:t>
      </w:r>
    </w:p>
    <w:p w:rsidR="00E7364C" w:rsidRDefault="00E7364C" w:rsidP="00E7364C">
      <w:pPr>
        <w:spacing w:line="580" w:lineRule="exact"/>
        <w:ind w:firstLineChars="200" w:firstLine="640"/>
        <w:rPr>
          <w:rFonts w:ascii="仿宋" w:eastAsia="仿宋" w:hAnsi="仿宋"/>
          <w:kern w:val="44"/>
          <w:sz w:val="32"/>
          <w:szCs w:val="32"/>
        </w:rPr>
      </w:pPr>
      <w:r>
        <w:rPr>
          <w:rFonts w:ascii="仿宋" w:eastAsia="仿宋" w:hAnsi="仿宋" w:hint="eastAsia"/>
          <w:kern w:val="44"/>
          <w:sz w:val="32"/>
          <w:szCs w:val="32"/>
        </w:rPr>
        <w:t>一、文案正文要求黑色宋体四号，行间距为1.5倍。</w:t>
      </w:r>
    </w:p>
    <w:p w:rsidR="003B39EC" w:rsidRDefault="00E7364C" w:rsidP="00E7364C">
      <w:r>
        <w:rPr>
          <w:rFonts w:ascii="仿宋" w:eastAsia="仿宋" w:hAnsi="仿宋" w:hint="eastAsia"/>
          <w:kern w:val="44"/>
          <w:sz w:val="32"/>
          <w:szCs w:val="32"/>
        </w:rPr>
        <w:t>二、商业计划书提交内容不超过20页，提交格式为</w:t>
      </w:r>
      <w:proofErr w:type="spellStart"/>
      <w:r>
        <w:rPr>
          <w:rFonts w:ascii="仿宋" w:eastAsia="仿宋" w:hAnsi="仿宋" w:hint="eastAsia"/>
          <w:kern w:val="44"/>
          <w:sz w:val="32"/>
          <w:szCs w:val="32"/>
        </w:rPr>
        <w:t>docx</w:t>
      </w:r>
      <w:proofErr w:type="spellEnd"/>
      <w:r>
        <w:rPr>
          <w:rFonts w:ascii="仿宋" w:eastAsia="仿宋" w:hAnsi="仿宋" w:hint="eastAsia"/>
          <w:kern w:val="44"/>
          <w:sz w:val="32"/>
          <w:szCs w:val="32"/>
        </w:rPr>
        <w:t>或doc格式。</w:t>
      </w:r>
      <w:bookmarkStart w:id="0" w:name="_GoBack"/>
      <w:bookmarkEnd w:id="0"/>
    </w:p>
    <w:sectPr w:rsidR="003B39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D3C6"/>
    <w:multiLevelType w:val="singleLevel"/>
    <w:tmpl w:val="441AD3C6"/>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4C"/>
    <w:rsid w:val="00280A8A"/>
    <w:rsid w:val="003B39EC"/>
    <w:rsid w:val="004C5A62"/>
    <w:rsid w:val="00E7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DD317-7315-4868-A1F3-D2C10E0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4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李明岩</dc:creator>
  <cp:keywords/>
  <dc:description/>
  <cp:lastModifiedBy>李明岩</cp:lastModifiedBy>
  <cp:revision>1</cp:revision>
  <dcterms:created xsi:type="dcterms:W3CDTF">2021-06-04T06:54:00Z</dcterms:created>
  <dcterms:modified xsi:type="dcterms:W3CDTF">2021-06-04T06:55:00Z</dcterms:modified>
</cp:coreProperties>
</file>